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115" w:type="dxa"/>
        </w:tblCellMar>
        <w:tblLook w:val="0600" w:firstRow="0" w:lastRow="0" w:firstColumn="0" w:lastColumn="0" w:noHBand="1" w:noVBand="1"/>
      </w:tblPr>
      <w:tblGrid>
        <w:gridCol w:w="1655"/>
        <w:gridCol w:w="3665"/>
        <w:gridCol w:w="3706"/>
      </w:tblGrid>
      <w:tr w:rsidR="00367E34" w:rsidRPr="008E51E9" w14:paraId="45A8E882" w14:textId="77777777" w:rsidTr="009668EF">
        <w:trPr>
          <w:trHeight w:val="270"/>
        </w:trPr>
        <w:tc>
          <w:tcPr>
            <w:tcW w:w="5000" w:type="pct"/>
            <w:gridSpan w:val="3"/>
          </w:tcPr>
          <w:p w14:paraId="2AE8F26C" w14:textId="77777777" w:rsidR="00367E34" w:rsidRPr="009B5D8A" w:rsidRDefault="00367E34" w:rsidP="008E51E9">
            <w:pPr>
              <w:pStyle w:val="Title"/>
              <w:spacing w:after="0"/>
              <w:rPr>
                <w:rFonts w:asciiTheme="minorHAnsi" w:hAnsiTheme="minorHAnsi" w:cstheme="minorHAnsi"/>
                <w:color w:val="auto"/>
                <w:sz w:val="48"/>
                <w:szCs w:val="48"/>
              </w:rPr>
            </w:pPr>
            <w:r w:rsidRPr="009B5D8A">
              <w:rPr>
                <w:rFonts w:asciiTheme="minorHAnsi" w:hAnsiTheme="minorHAnsi" w:cstheme="minorHAnsi"/>
                <w:color w:val="auto"/>
                <w:sz w:val="48"/>
                <w:szCs w:val="48"/>
              </w:rPr>
              <w:t xml:space="preserve">Beckbury parish council </w:t>
            </w:r>
            <w:sdt>
              <w:sdtPr>
                <w:rPr>
                  <w:rFonts w:asciiTheme="minorHAnsi" w:hAnsiTheme="minorHAnsi" w:cstheme="minorHAnsi"/>
                  <w:color w:val="auto"/>
                  <w:sz w:val="48"/>
                  <w:szCs w:val="48"/>
                </w:rPr>
                <w:id w:val="1630440582"/>
                <w:placeholder>
                  <w:docPart w:val="16F688E374644FDA868772D24C6A7B54"/>
                </w:placeholder>
                <w:temporary/>
                <w:showingPlcHdr/>
              </w:sdtPr>
              <w:sdtContent>
                <w:r w:rsidRPr="009B5D8A">
                  <w:rPr>
                    <w:rFonts w:asciiTheme="minorHAnsi" w:hAnsiTheme="minorHAnsi" w:cstheme="minorHAnsi"/>
                    <w:color w:val="auto"/>
                    <w:sz w:val="48"/>
                    <w:szCs w:val="48"/>
                  </w:rPr>
                  <w:t>Meeting minutes</w:t>
                </w:r>
              </w:sdtContent>
            </w:sdt>
          </w:p>
        </w:tc>
      </w:tr>
      <w:tr w:rsidR="00367E34" w:rsidRPr="008E51E9" w14:paraId="1C01A662" w14:textId="77777777" w:rsidTr="009668EF">
        <w:trPr>
          <w:trHeight w:val="492"/>
        </w:trPr>
        <w:tc>
          <w:tcPr>
            <w:tcW w:w="917" w:type="pct"/>
          </w:tcPr>
          <w:p w14:paraId="7BECA3CE" w14:textId="77777777" w:rsidR="00367E34" w:rsidRPr="008E51E9" w:rsidRDefault="00000000" w:rsidP="008E51E9">
            <w:pPr>
              <w:pStyle w:val="MeetingInfo"/>
              <w:rPr>
                <w:rFonts w:cstheme="minorHAnsi"/>
                <w:color w:val="auto"/>
              </w:rPr>
            </w:pPr>
            <w:sdt>
              <w:sdtPr>
                <w:rPr>
                  <w:rFonts w:cstheme="minorHAnsi"/>
                  <w:color w:val="auto"/>
                </w:rPr>
                <w:id w:val="-1289583197"/>
                <w:placeholder>
                  <w:docPart w:val="0FECB236D5B3458F813D19B200A9C344"/>
                </w:placeholder>
                <w:temporary/>
                <w:showingPlcHdr/>
              </w:sdtPr>
              <w:sdtContent>
                <w:r w:rsidR="00367E34" w:rsidRPr="008E51E9">
                  <w:rPr>
                    <w:rFonts w:cstheme="minorHAnsi"/>
                    <w:color w:val="auto"/>
                  </w:rPr>
                  <w:t>Location:</w:t>
                </w:r>
              </w:sdtContent>
            </w:sdt>
          </w:p>
        </w:tc>
        <w:tc>
          <w:tcPr>
            <w:tcW w:w="4083" w:type="pct"/>
            <w:gridSpan w:val="2"/>
          </w:tcPr>
          <w:p w14:paraId="40551B35" w14:textId="77777777" w:rsidR="00367E34" w:rsidRPr="008E51E9" w:rsidRDefault="00367E34" w:rsidP="008E51E9">
            <w:pPr>
              <w:pStyle w:val="MeetingInfo"/>
              <w:rPr>
                <w:rFonts w:cstheme="minorHAnsi"/>
                <w:color w:val="auto"/>
              </w:rPr>
            </w:pPr>
            <w:r w:rsidRPr="008E51E9">
              <w:rPr>
                <w:rFonts w:cstheme="minorHAnsi"/>
                <w:color w:val="auto"/>
              </w:rPr>
              <w:t>Beckbury Village Hall</w:t>
            </w:r>
          </w:p>
        </w:tc>
      </w:tr>
      <w:tr w:rsidR="00367E34" w:rsidRPr="008E51E9" w14:paraId="61435F52" w14:textId="77777777" w:rsidTr="009668EF">
        <w:trPr>
          <w:trHeight w:val="492"/>
        </w:trPr>
        <w:tc>
          <w:tcPr>
            <w:tcW w:w="917" w:type="pct"/>
          </w:tcPr>
          <w:p w14:paraId="0658C72F" w14:textId="77777777" w:rsidR="00367E34" w:rsidRPr="008E51E9" w:rsidRDefault="00000000" w:rsidP="008E51E9">
            <w:pPr>
              <w:pStyle w:val="MeetingInfo"/>
              <w:rPr>
                <w:rFonts w:cstheme="minorHAnsi"/>
                <w:color w:val="auto"/>
              </w:rPr>
            </w:pPr>
            <w:sdt>
              <w:sdtPr>
                <w:rPr>
                  <w:rFonts w:cstheme="minorHAnsi"/>
                  <w:color w:val="auto"/>
                </w:rPr>
                <w:id w:val="493453970"/>
                <w:placeholder>
                  <w:docPart w:val="BB14C8C3BD974D098C176160F11B2F79"/>
                </w:placeholder>
                <w:temporary/>
                <w:showingPlcHdr/>
              </w:sdtPr>
              <w:sdtContent>
                <w:r w:rsidR="00367E34" w:rsidRPr="008E51E9">
                  <w:rPr>
                    <w:rFonts w:cstheme="minorHAnsi"/>
                    <w:color w:val="auto"/>
                  </w:rPr>
                  <w:t>Date:</w:t>
                </w:r>
              </w:sdtContent>
            </w:sdt>
          </w:p>
        </w:tc>
        <w:tc>
          <w:tcPr>
            <w:tcW w:w="4083" w:type="pct"/>
            <w:gridSpan w:val="2"/>
          </w:tcPr>
          <w:p w14:paraId="16DE17CA" w14:textId="79E943F2" w:rsidR="00367E34" w:rsidRPr="008E51E9" w:rsidRDefault="00EC4091" w:rsidP="008E51E9">
            <w:pPr>
              <w:pStyle w:val="MeetingInfo"/>
              <w:rPr>
                <w:rFonts w:cstheme="minorHAnsi"/>
                <w:color w:val="auto"/>
              </w:rPr>
            </w:pPr>
            <w:r>
              <w:rPr>
                <w:rFonts w:cstheme="minorHAnsi"/>
                <w:color w:val="auto"/>
              </w:rPr>
              <w:t>8</w:t>
            </w:r>
            <w:r w:rsidR="00367E34" w:rsidRPr="008E51E9">
              <w:rPr>
                <w:rFonts w:cstheme="minorHAnsi"/>
                <w:color w:val="auto"/>
              </w:rPr>
              <w:t xml:space="preserve"> </w:t>
            </w:r>
            <w:r w:rsidR="00150C8A">
              <w:rPr>
                <w:rFonts w:cstheme="minorHAnsi"/>
                <w:color w:val="auto"/>
              </w:rPr>
              <w:t>January</w:t>
            </w:r>
            <w:r w:rsidR="00367E34" w:rsidRPr="008E51E9">
              <w:rPr>
                <w:rFonts w:cstheme="minorHAnsi"/>
                <w:color w:val="auto"/>
              </w:rPr>
              <w:t xml:space="preserve"> 202</w:t>
            </w:r>
            <w:r w:rsidR="002B1060">
              <w:rPr>
                <w:rFonts w:cstheme="minorHAnsi"/>
                <w:color w:val="auto"/>
              </w:rPr>
              <w:t>5</w:t>
            </w:r>
          </w:p>
        </w:tc>
      </w:tr>
      <w:tr w:rsidR="00367E34" w:rsidRPr="008E51E9" w14:paraId="3CF1AE12" w14:textId="77777777" w:rsidTr="009668EF">
        <w:trPr>
          <w:trHeight w:val="492"/>
        </w:trPr>
        <w:tc>
          <w:tcPr>
            <w:tcW w:w="917" w:type="pct"/>
          </w:tcPr>
          <w:p w14:paraId="70ACBCCE" w14:textId="77777777" w:rsidR="00367E34" w:rsidRPr="008E51E9" w:rsidRDefault="00000000" w:rsidP="008E51E9">
            <w:pPr>
              <w:pStyle w:val="MeetingInfo"/>
              <w:rPr>
                <w:rFonts w:cstheme="minorHAnsi"/>
                <w:color w:val="auto"/>
              </w:rPr>
            </w:pPr>
            <w:sdt>
              <w:sdtPr>
                <w:rPr>
                  <w:rFonts w:cstheme="minorHAnsi"/>
                  <w:color w:val="auto"/>
                </w:rPr>
                <w:id w:val="784001095"/>
                <w:placeholder>
                  <w:docPart w:val="8375AFB19710444CB0627C1E196B83CE"/>
                </w:placeholder>
                <w:temporary/>
                <w:showingPlcHdr/>
              </w:sdtPr>
              <w:sdtContent>
                <w:r w:rsidR="00367E34" w:rsidRPr="008E51E9">
                  <w:rPr>
                    <w:rFonts w:cstheme="minorHAnsi"/>
                    <w:color w:val="auto"/>
                  </w:rPr>
                  <w:t>Time:</w:t>
                </w:r>
              </w:sdtContent>
            </w:sdt>
          </w:p>
        </w:tc>
        <w:tc>
          <w:tcPr>
            <w:tcW w:w="4083" w:type="pct"/>
            <w:gridSpan w:val="2"/>
          </w:tcPr>
          <w:p w14:paraId="2DD419E2" w14:textId="77777777" w:rsidR="00367E34" w:rsidRPr="008E51E9" w:rsidRDefault="00367E34" w:rsidP="008E51E9">
            <w:pPr>
              <w:pStyle w:val="MeetingInfo"/>
              <w:rPr>
                <w:rFonts w:cstheme="minorHAnsi"/>
                <w:color w:val="auto"/>
              </w:rPr>
            </w:pPr>
            <w:r w:rsidRPr="008E51E9">
              <w:rPr>
                <w:rFonts w:cstheme="minorHAnsi"/>
                <w:color w:val="auto"/>
              </w:rPr>
              <w:t>19:30</w:t>
            </w:r>
          </w:p>
        </w:tc>
      </w:tr>
      <w:tr w:rsidR="00367E34" w:rsidRPr="008E51E9" w14:paraId="56D470C4" w14:textId="77777777" w:rsidTr="009668EF">
        <w:trPr>
          <w:trHeight w:val="492"/>
        </w:trPr>
        <w:tc>
          <w:tcPr>
            <w:tcW w:w="917" w:type="pct"/>
          </w:tcPr>
          <w:p w14:paraId="1EAFC082" w14:textId="77777777" w:rsidR="00367E34" w:rsidRPr="008E51E9" w:rsidRDefault="00367E34" w:rsidP="008E51E9">
            <w:pPr>
              <w:pStyle w:val="MeetingInfo"/>
              <w:rPr>
                <w:rFonts w:cstheme="minorHAnsi"/>
                <w:color w:val="auto"/>
              </w:rPr>
            </w:pPr>
            <w:r w:rsidRPr="008E51E9">
              <w:rPr>
                <w:rFonts w:cstheme="minorHAnsi"/>
                <w:color w:val="auto"/>
              </w:rPr>
              <w:t>Chair:</w:t>
            </w:r>
          </w:p>
        </w:tc>
        <w:tc>
          <w:tcPr>
            <w:tcW w:w="4083" w:type="pct"/>
            <w:gridSpan w:val="2"/>
          </w:tcPr>
          <w:p w14:paraId="5778F824" w14:textId="77777777" w:rsidR="00367E34" w:rsidRPr="008E51E9" w:rsidRDefault="00367E34" w:rsidP="008E51E9">
            <w:pPr>
              <w:pStyle w:val="MeetingInfo"/>
              <w:rPr>
                <w:rFonts w:cstheme="minorHAnsi"/>
                <w:color w:val="auto"/>
              </w:rPr>
            </w:pPr>
            <w:r w:rsidRPr="008E51E9">
              <w:rPr>
                <w:rFonts w:cstheme="minorHAnsi"/>
                <w:color w:val="auto"/>
              </w:rPr>
              <w:t>David Cummings (DC)</w:t>
            </w:r>
          </w:p>
        </w:tc>
      </w:tr>
      <w:tr w:rsidR="00367E34" w:rsidRPr="008E51E9" w14:paraId="34D074EE" w14:textId="77777777" w:rsidTr="00790CD8">
        <w:trPr>
          <w:trHeight w:val="492"/>
        </w:trPr>
        <w:tc>
          <w:tcPr>
            <w:tcW w:w="917" w:type="pct"/>
          </w:tcPr>
          <w:p w14:paraId="2EF6FA6D" w14:textId="77777777" w:rsidR="00367E34" w:rsidRPr="008E51E9" w:rsidRDefault="00367E34" w:rsidP="008E51E9">
            <w:pPr>
              <w:pStyle w:val="MeetingInfo"/>
              <w:rPr>
                <w:rFonts w:cstheme="minorHAnsi"/>
                <w:color w:val="auto"/>
              </w:rPr>
            </w:pPr>
            <w:r w:rsidRPr="008E51E9">
              <w:rPr>
                <w:rFonts w:cstheme="minorHAnsi"/>
                <w:color w:val="auto"/>
              </w:rPr>
              <w:t>Present:</w:t>
            </w:r>
          </w:p>
        </w:tc>
        <w:tc>
          <w:tcPr>
            <w:tcW w:w="2030" w:type="pct"/>
          </w:tcPr>
          <w:p w14:paraId="53F1FEAA" w14:textId="77777777" w:rsidR="00367E34" w:rsidRPr="008E51E9" w:rsidRDefault="00367E34" w:rsidP="008E51E9">
            <w:pPr>
              <w:pStyle w:val="MeetingInfo"/>
              <w:rPr>
                <w:rFonts w:cstheme="minorHAnsi"/>
                <w:color w:val="auto"/>
              </w:rPr>
            </w:pPr>
            <w:r w:rsidRPr="008E51E9">
              <w:rPr>
                <w:rFonts w:cstheme="minorHAnsi"/>
                <w:color w:val="auto"/>
              </w:rPr>
              <w:t>Peter Hopkins (PH)</w:t>
            </w:r>
          </w:p>
          <w:p w14:paraId="05C39C26" w14:textId="77777777" w:rsidR="00367E34" w:rsidRDefault="00367E34" w:rsidP="008E51E9">
            <w:pPr>
              <w:pStyle w:val="MeetingInfo"/>
              <w:rPr>
                <w:rFonts w:cstheme="minorHAnsi"/>
                <w:color w:val="auto"/>
              </w:rPr>
            </w:pPr>
            <w:r w:rsidRPr="008E51E9">
              <w:rPr>
                <w:rFonts w:cstheme="minorHAnsi"/>
                <w:color w:val="auto"/>
              </w:rPr>
              <w:t>Peter Gibbins (PG)</w:t>
            </w:r>
          </w:p>
          <w:p w14:paraId="0C55703D" w14:textId="5718CFA6" w:rsidR="00150C8A" w:rsidRDefault="00451BDE" w:rsidP="00790CD8">
            <w:pPr>
              <w:pStyle w:val="MeetingInfo"/>
              <w:rPr>
                <w:rFonts w:cstheme="minorHAnsi"/>
                <w:color w:val="auto"/>
              </w:rPr>
            </w:pPr>
            <w:r>
              <w:rPr>
                <w:rFonts w:cstheme="minorHAnsi"/>
                <w:color w:val="auto"/>
              </w:rPr>
              <w:t>Matt Wild (MW)</w:t>
            </w:r>
          </w:p>
          <w:p w14:paraId="72C439DE" w14:textId="77777777" w:rsidR="00194ADF" w:rsidRDefault="00194ADF" w:rsidP="00790CD8">
            <w:pPr>
              <w:pStyle w:val="MeetingInfo"/>
              <w:rPr>
                <w:rFonts w:cstheme="minorHAnsi"/>
                <w:color w:val="auto"/>
              </w:rPr>
            </w:pPr>
          </w:p>
          <w:p w14:paraId="56BEDA08" w14:textId="4E966401" w:rsidR="00194ADF" w:rsidRPr="008E51E9" w:rsidRDefault="00194ADF" w:rsidP="00790CD8">
            <w:pPr>
              <w:pStyle w:val="MeetingInfo"/>
              <w:rPr>
                <w:rFonts w:cstheme="minorHAnsi"/>
                <w:color w:val="auto"/>
              </w:rPr>
            </w:pPr>
            <w:r>
              <w:rPr>
                <w:rFonts w:cstheme="minorHAnsi"/>
                <w:color w:val="auto"/>
              </w:rPr>
              <w:t>Georgina Porter, Clerk (GP)</w:t>
            </w:r>
          </w:p>
          <w:p w14:paraId="3C4A0FDB" w14:textId="2201CCE4" w:rsidR="00367E34" w:rsidRPr="008E51E9" w:rsidRDefault="00367E34" w:rsidP="008E51E9">
            <w:pPr>
              <w:pStyle w:val="MeetingInfo"/>
              <w:rPr>
                <w:rFonts w:cstheme="minorHAnsi"/>
                <w:color w:val="auto"/>
              </w:rPr>
            </w:pPr>
          </w:p>
        </w:tc>
        <w:tc>
          <w:tcPr>
            <w:tcW w:w="2053" w:type="pct"/>
          </w:tcPr>
          <w:p w14:paraId="004F2B4A" w14:textId="6DE5116A" w:rsidR="00367E34" w:rsidRPr="008E51E9" w:rsidRDefault="00367E34" w:rsidP="008E51E9">
            <w:pPr>
              <w:pStyle w:val="MeetingInfo"/>
              <w:rPr>
                <w:rFonts w:cstheme="minorHAnsi"/>
                <w:color w:val="auto"/>
              </w:rPr>
            </w:pPr>
          </w:p>
          <w:p w14:paraId="40CDDE28" w14:textId="77777777" w:rsidR="00367E34" w:rsidRPr="008E51E9" w:rsidRDefault="00367E34" w:rsidP="00790CD8">
            <w:pPr>
              <w:pStyle w:val="MeetingInfo"/>
              <w:rPr>
                <w:rFonts w:cstheme="minorHAnsi"/>
                <w:color w:val="auto"/>
              </w:rPr>
            </w:pPr>
          </w:p>
        </w:tc>
      </w:tr>
    </w:tbl>
    <w:p w14:paraId="3C22A47B" w14:textId="77777777" w:rsidR="00485F1E" w:rsidRPr="008E51E9" w:rsidRDefault="00485F1E" w:rsidP="008E51E9">
      <w:pPr>
        <w:spacing w:before="0" w:after="0"/>
        <w:rPr>
          <w:rFonts w:cstheme="minorHAnsi"/>
        </w:rPr>
      </w:pPr>
    </w:p>
    <w:p w14:paraId="3DB771E8" w14:textId="77777777" w:rsidR="00367E34" w:rsidRPr="008E51E9" w:rsidRDefault="00367E34" w:rsidP="008E51E9">
      <w:pPr>
        <w:pStyle w:val="ListNumber"/>
        <w:spacing w:after="0"/>
        <w:rPr>
          <w:rFonts w:cstheme="minorHAnsi"/>
        </w:rPr>
      </w:pPr>
      <w:r w:rsidRPr="008E51E9">
        <w:rPr>
          <w:rFonts w:cstheme="minorHAnsi"/>
          <w:b/>
        </w:rPr>
        <w:t>Public Participation</w:t>
      </w:r>
    </w:p>
    <w:p w14:paraId="02184BA7" w14:textId="09B2F7BE" w:rsidR="008E51E9" w:rsidRPr="008E51E9" w:rsidRDefault="00790CD8" w:rsidP="008E51E9">
      <w:pPr>
        <w:pStyle w:val="ListNumber"/>
        <w:numPr>
          <w:ilvl w:val="0"/>
          <w:numId w:val="0"/>
        </w:numPr>
        <w:spacing w:after="0"/>
        <w:ind w:left="360"/>
        <w:rPr>
          <w:rFonts w:cstheme="minorHAnsi"/>
        </w:rPr>
      </w:pPr>
      <w:r>
        <w:rPr>
          <w:rFonts w:cstheme="minorHAnsi"/>
        </w:rPr>
        <w:t>No members of the public were present.</w:t>
      </w:r>
      <w:r>
        <w:rPr>
          <w:rFonts w:cstheme="minorHAnsi"/>
        </w:rPr>
        <w:br/>
      </w:r>
    </w:p>
    <w:p w14:paraId="791AE429" w14:textId="77777777" w:rsidR="00367E34" w:rsidRPr="008E51E9" w:rsidRDefault="00367E34" w:rsidP="008E51E9">
      <w:pPr>
        <w:pStyle w:val="ListNumber"/>
        <w:spacing w:after="0"/>
        <w:rPr>
          <w:rFonts w:cstheme="minorHAnsi"/>
        </w:rPr>
      </w:pPr>
      <w:r w:rsidRPr="008E51E9">
        <w:rPr>
          <w:rFonts w:cstheme="minorHAnsi"/>
          <w:b/>
        </w:rPr>
        <w:t>Apologies</w:t>
      </w:r>
    </w:p>
    <w:p w14:paraId="17AFF654" w14:textId="19EC5D2F" w:rsidR="008E51E9" w:rsidRDefault="00451BDE" w:rsidP="008E51E9">
      <w:pPr>
        <w:pStyle w:val="ListNumber"/>
        <w:numPr>
          <w:ilvl w:val="0"/>
          <w:numId w:val="0"/>
        </w:numPr>
        <w:spacing w:after="0"/>
        <w:ind w:left="360"/>
        <w:rPr>
          <w:rFonts w:cstheme="minorHAnsi"/>
        </w:rPr>
      </w:pPr>
      <w:r>
        <w:rPr>
          <w:rFonts w:cstheme="minorHAnsi"/>
        </w:rPr>
        <w:t>James Paice</w:t>
      </w:r>
    </w:p>
    <w:p w14:paraId="092A4B13" w14:textId="77777777" w:rsidR="00451BDE" w:rsidRPr="008E51E9" w:rsidRDefault="00451BDE" w:rsidP="008E51E9">
      <w:pPr>
        <w:pStyle w:val="ListNumber"/>
        <w:numPr>
          <w:ilvl w:val="0"/>
          <w:numId w:val="0"/>
        </w:numPr>
        <w:spacing w:after="0"/>
        <w:ind w:left="360"/>
        <w:rPr>
          <w:rFonts w:cstheme="minorHAnsi"/>
        </w:rPr>
      </w:pPr>
    </w:p>
    <w:p w14:paraId="3392E2EF" w14:textId="77777777" w:rsidR="00451BDE" w:rsidRPr="00451BDE" w:rsidRDefault="00451BDE" w:rsidP="00EC4091">
      <w:pPr>
        <w:pStyle w:val="ListNumber"/>
        <w:numPr>
          <w:ilvl w:val="0"/>
          <w:numId w:val="0"/>
        </w:numPr>
        <w:spacing w:after="0"/>
        <w:ind w:left="360"/>
        <w:rPr>
          <w:rFonts w:cstheme="minorHAnsi"/>
          <w:b/>
          <w:bCs/>
        </w:rPr>
      </w:pPr>
      <w:r w:rsidRPr="00451BDE">
        <w:rPr>
          <w:rFonts w:cstheme="minorHAnsi"/>
          <w:b/>
          <w:bCs/>
        </w:rPr>
        <w:t>David de Courcy</w:t>
      </w:r>
    </w:p>
    <w:p w14:paraId="1D0968D5" w14:textId="33912829" w:rsidR="00451BDE" w:rsidRDefault="00451BDE" w:rsidP="00451BDE">
      <w:pPr>
        <w:pStyle w:val="ListNumber"/>
        <w:numPr>
          <w:ilvl w:val="0"/>
          <w:numId w:val="0"/>
        </w:numPr>
        <w:spacing w:after="0"/>
        <w:ind w:left="360"/>
        <w:rPr>
          <w:rFonts w:cstheme="minorHAnsi"/>
        </w:rPr>
      </w:pPr>
      <w:r>
        <w:rPr>
          <w:rFonts w:cstheme="minorHAnsi"/>
        </w:rPr>
        <w:t xml:space="preserve">DC opened the meeting by inviting councillors to share in recognition of the valuable work carried out by David de Courcy who passed away suddenly in December 2024.   He was a valued member of the council who </w:t>
      </w:r>
      <w:r w:rsidR="00C85D19">
        <w:rPr>
          <w:rFonts w:cstheme="minorHAnsi"/>
        </w:rPr>
        <w:t>always carried out Parish work diligently and thoughtfully</w:t>
      </w:r>
      <w:r>
        <w:rPr>
          <w:rFonts w:cstheme="minorHAnsi"/>
        </w:rPr>
        <w:t>. He will be greatly missed.</w:t>
      </w:r>
    </w:p>
    <w:p w14:paraId="6918A6E6" w14:textId="77777777" w:rsidR="00451BDE" w:rsidRPr="00451BDE" w:rsidRDefault="00451BDE" w:rsidP="00451BDE">
      <w:pPr>
        <w:pStyle w:val="ListNumber"/>
        <w:numPr>
          <w:ilvl w:val="0"/>
          <w:numId w:val="0"/>
        </w:numPr>
        <w:spacing w:after="0"/>
        <w:ind w:left="360"/>
        <w:rPr>
          <w:rFonts w:cstheme="minorHAnsi"/>
        </w:rPr>
      </w:pPr>
    </w:p>
    <w:p w14:paraId="5489C19E" w14:textId="368EBD85" w:rsidR="00367E34" w:rsidRPr="008E51E9" w:rsidRDefault="00367E34" w:rsidP="008E51E9">
      <w:pPr>
        <w:pStyle w:val="ListNumber"/>
        <w:spacing w:after="0"/>
        <w:rPr>
          <w:rFonts w:cstheme="minorHAnsi"/>
        </w:rPr>
      </w:pPr>
      <w:r w:rsidRPr="008E51E9">
        <w:rPr>
          <w:rFonts w:cstheme="minorHAnsi"/>
          <w:b/>
        </w:rPr>
        <w:t xml:space="preserve">Declarations of Interest </w:t>
      </w:r>
    </w:p>
    <w:p w14:paraId="0A1E4880" w14:textId="77777777" w:rsidR="00150C8A" w:rsidRDefault="00367E34" w:rsidP="008E51E9">
      <w:pPr>
        <w:pStyle w:val="ListNumber"/>
        <w:numPr>
          <w:ilvl w:val="0"/>
          <w:numId w:val="0"/>
        </w:numPr>
        <w:spacing w:after="0"/>
        <w:ind w:left="360"/>
        <w:rPr>
          <w:rFonts w:cstheme="minorHAnsi"/>
        </w:rPr>
      </w:pPr>
      <w:r w:rsidRPr="008E51E9">
        <w:rPr>
          <w:rFonts w:cstheme="minorHAnsi"/>
        </w:rPr>
        <w:t>No interests declared</w:t>
      </w:r>
      <w:r w:rsidR="00E97B7B">
        <w:rPr>
          <w:rFonts w:cstheme="minorHAnsi"/>
        </w:rPr>
        <w:t>.</w:t>
      </w:r>
      <w:r w:rsidR="00150C8A">
        <w:rPr>
          <w:rFonts w:cstheme="minorHAnsi"/>
        </w:rPr>
        <w:br/>
      </w:r>
    </w:p>
    <w:p w14:paraId="650E096C" w14:textId="0813516C" w:rsidR="00150C8A" w:rsidRPr="00B23FF1" w:rsidRDefault="00150C8A" w:rsidP="00150C8A">
      <w:pPr>
        <w:pStyle w:val="ListNumber"/>
        <w:rPr>
          <w:rFonts w:cstheme="minorHAnsi"/>
        </w:rPr>
      </w:pPr>
      <w:r w:rsidRPr="00B23FF1">
        <w:rPr>
          <w:b/>
          <w:bCs/>
        </w:rPr>
        <w:t>Minutes</w:t>
      </w:r>
      <w:r w:rsidRPr="00B23FF1">
        <w:rPr>
          <w:b/>
          <w:bCs/>
        </w:rPr>
        <w:br/>
      </w:r>
      <w:r w:rsidRPr="00E97B7B">
        <w:t xml:space="preserve">The minutes of the meeting on </w:t>
      </w:r>
      <w:r>
        <w:t>8</w:t>
      </w:r>
      <w:r w:rsidRPr="00B23FF1">
        <w:rPr>
          <w:vertAlign w:val="superscript"/>
        </w:rPr>
        <w:t>th</w:t>
      </w:r>
      <w:r>
        <w:t xml:space="preserve"> November</w:t>
      </w:r>
      <w:r w:rsidRPr="00E97B7B">
        <w:t xml:space="preserve"> were approved by the PC</w:t>
      </w:r>
      <w:r>
        <w:t>.</w:t>
      </w:r>
    </w:p>
    <w:p w14:paraId="2C597C21" w14:textId="1E99C87A" w:rsidR="00194ADF" w:rsidRPr="00194ADF" w:rsidRDefault="00150C8A" w:rsidP="00150C8A">
      <w:pPr>
        <w:pStyle w:val="ListNumber"/>
        <w:rPr>
          <w:bCs/>
          <w:i/>
          <w:iCs/>
        </w:rPr>
      </w:pPr>
      <w:r w:rsidRPr="00150C8A">
        <w:rPr>
          <w:b/>
          <w:bCs/>
        </w:rPr>
        <w:t>Precept</w:t>
      </w:r>
      <w:r w:rsidR="00E97B7B" w:rsidRPr="00E97B7B">
        <w:br/>
      </w:r>
      <w:r>
        <w:t>The precept for 2024/25 was discussed</w:t>
      </w:r>
      <w:r w:rsidR="00194ADF">
        <w:t xml:space="preserve"> and councillors considered the present financial statement for 2024/5 </w:t>
      </w:r>
      <w:r>
        <w:t xml:space="preserve">The current account shows </w:t>
      </w:r>
      <w:r w:rsidR="005C171B">
        <w:t>a balance of £</w:t>
      </w:r>
      <w:r w:rsidR="00194ADF">
        <w:t xml:space="preserve">20,723.61 </w:t>
      </w:r>
      <w:r w:rsidR="005C171B">
        <w:t xml:space="preserve">at the end of </w:t>
      </w:r>
      <w:r>
        <w:t xml:space="preserve">December </w:t>
      </w:r>
      <w:r w:rsidR="00E311F0">
        <w:t>(see attached summary)</w:t>
      </w:r>
      <w:r w:rsidR="00194ADF">
        <w:t xml:space="preserve">. It was noted that outgoings and income were generally well </w:t>
      </w:r>
      <w:r w:rsidR="00EC4091">
        <w:t>balanced</w:t>
      </w:r>
      <w:r w:rsidR="00194ADF">
        <w:t xml:space="preserve"> for this financial year, but that it was anticipated that some street lighting would need to be replaced with the next 12 months.  </w:t>
      </w:r>
      <w:r w:rsidR="00E311F0">
        <w:t xml:space="preserve"> </w:t>
      </w:r>
      <w:r w:rsidR="00194ADF">
        <w:t>Councillors</w:t>
      </w:r>
      <w:r>
        <w:t xml:space="preserve"> agreed to </w:t>
      </w:r>
      <w:r w:rsidR="00194ADF">
        <w:t>increase the precept to</w:t>
      </w:r>
      <w:r>
        <w:t xml:space="preserve"> £1</w:t>
      </w:r>
      <w:r w:rsidR="00194ADF">
        <w:t>1,</w:t>
      </w:r>
      <w:r>
        <w:t>000</w:t>
      </w:r>
      <w:r w:rsidR="00194ADF">
        <w:t xml:space="preserve"> which recognizes the slight increase in Shropshire’s Council Tax taxbase as well as our anticipated needs for the next financial year. </w:t>
      </w:r>
    </w:p>
    <w:p w14:paraId="15CB5F48" w14:textId="276331F1" w:rsidR="005C171B" w:rsidRPr="00150C8A" w:rsidRDefault="00E311F0" w:rsidP="00194ADF">
      <w:pPr>
        <w:pStyle w:val="ListNumber"/>
        <w:numPr>
          <w:ilvl w:val="0"/>
          <w:numId w:val="0"/>
        </w:numPr>
        <w:ind w:left="360"/>
        <w:rPr>
          <w:bCs/>
          <w:i/>
          <w:iCs/>
        </w:rPr>
      </w:pPr>
      <w:r w:rsidRPr="00194ADF">
        <w:rPr>
          <w:b/>
          <w:bCs/>
        </w:rPr>
        <w:lastRenderedPageBreak/>
        <w:t>ACTION</w:t>
      </w:r>
      <w:r>
        <w:t xml:space="preserve"> </w:t>
      </w:r>
      <w:r w:rsidR="00194ADF">
        <w:t xml:space="preserve">GP to complete Council Precept forms and arrange signature approval before 31 January 2025. </w:t>
      </w:r>
      <w:r>
        <w:br/>
      </w:r>
    </w:p>
    <w:p w14:paraId="1D7224E6" w14:textId="77777777" w:rsidR="00DA1475" w:rsidRPr="00DA1475" w:rsidRDefault="00952FE9" w:rsidP="008E51E9">
      <w:pPr>
        <w:pStyle w:val="ListNumber"/>
        <w:rPr>
          <w:rFonts w:cstheme="minorHAnsi"/>
        </w:rPr>
      </w:pPr>
      <w:r>
        <w:rPr>
          <w:rFonts w:cstheme="minorHAnsi"/>
          <w:b/>
          <w:bCs/>
        </w:rPr>
        <w:t>B</w:t>
      </w:r>
      <w:r w:rsidR="006F566E" w:rsidRPr="005265B6">
        <w:rPr>
          <w:rFonts w:cstheme="minorHAnsi"/>
          <w:b/>
          <w:bCs/>
        </w:rPr>
        <w:t>eckbury Playing Field</w:t>
      </w:r>
    </w:p>
    <w:p w14:paraId="010668C4" w14:textId="17EB6497" w:rsidR="00260065" w:rsidRDefault="005C171B" w:rsidP="00DA1475">
      <w:pPr>
        <w:pStyle w:val="ListNumber2"/>
      </w:pPr>
      <w:r w:rsidRPr="005C171B">
        <w:rPr>
          <w:b/>
          <w:bCs/>
        </w:rPr>
        <w:t>Football</w:t>
      </w:r>
      <w:r w:rsidR="00DA1475" w:rsidRPr="005C171B">
        <w:rPr>
          <w:b/>
          <w:bCs/>
        </w:rPr>
        <w:t>.</w:t>
      </w:r>
      <w:r w:rsidR="00DA1475">
        <w:t xml:space="preserve"> PG reported that </w:t>
      </w:r>
      <w:r w:rsidR="00260065">
        <w:t>Beckbury Badgers had</w:t>
      </w:r>
      <w:r>
        <w:t xml:space="preserve"> </w:t>
      </w:r>
      <w:r w:rsidR="00194ADF">
        <w:t>promised</w:t>
      </w:r>
      <w:r>
        <w:t xml:space="preserve"> the </w:t>
      </w:r>
      <w:r w:rsidR="009A6166">
        <w:t>second</w:t>
      </w:r>
      <w:r>
        <w:t xml:space="preserve"> installment of </w:t>
      </w:r>
      <w:r w:rsidR="00260065">
        <w:t>£250 as agreed</w:t>
      </w:r>
      <w:r w:rsidR="00EC4091">
        <w:t>, (</w:t>
      </w:r>
      <w:r w:rsidR="00EC4091" w:rsidRPr="00EC4091">
        <w:rPr>
          <w:i/>
          <w:iCs/>
        </w:rPr>
        <w:t>Now received- GP</w:t>
      </w:r>
      <w:r w:rsidR="00EC4091">
        <w:t>)</w:t>
      </w:r>
      <w:r w:rsidR="00260065">
        <w:t xml:space="preserve">   </w:t>
      </w:r>
    </w:p>
    <w:p w14:paraId="1FF326A8" w14:textId="5E69AF14" w:rsidR="009A6166" w:rsidRPr="00EC4091" w:rsidRDefault="00260065" w:rsidP="00392D1F">
      <w:pPr>
        <w:pStyle w:val="ListNumber2"/>
        <w:rPr>
          <w:rFonts w:cstheme="minorHAnsi"/>
        </w:rPr>
      </w:pPr>
      <w:r w:rsidRPr="00523DBB">
        <w:rPr>
          <w:b/>
          <w:bCs/>
        </w:rPr>
        <w:t>Playground</w:t>
      </w:r>
      <w:r w:rsidR="00EC4091">
        <w:t xml:space="preserve"> </w:t>
      </w:r>
      <w:r w:rsidR="00EC4091" w:rsidRPr="00EC4091">
        <w:rPr>
          <w:b/>
          <w:bCs/>
        </w:rPr>
        <w:t>Inspection</w:t>
      </w:r>
      <w:r w:rsidR="00EC4091">
        <w:t>. PG was aware of this requirement arising and would arrange in good time</w:t>
      </w:r>
    </w:p>
    <w:p w14:paraId="01F6DC54" w14:textId="77777777" w:rsidR="00EC4091" w:rsidRPr="00523DBB" w:rsidRDefault="00EC4091" w:rsidP="00EC4091">
      <w:pPr>
        <w:pStyle w:val="ListNumber2"/>
        <w:numPr>
          <w:ilvl w:val="0"/>
          <w:numId w:val="0"/>
        </w:numPr>
        <w:ind w:left="720"/>
        <w:rPr>
          <w:rFonts w:cstheme="minorHAnsi"/>
        </w:rPr>
      </w:pPr>
    </w:p>
    <w:p w14:paraId="6207628F" w14:textId="77777777" w:rsidR="00EC4091" w:rsidRPr="00EC4091" w:rsidRDefault="00EC4091" w:rsidP="00FF597A">
      <w:pPr>
        <w:pStyle w:val="ListNumber"/>
        <w:rPr>
          <w:bCs/>
          <w:kern w:val="0"/>
          <w:sz w:val="22"/>
          <w:lang w:val="en-GB" w:eastAsia="en-US"/>
        </w:rPr>
      </w:pPr>
      <w:r>
        <w:rPr>
          <w:rFonts w:cstheme="minorHAnsi"/>
          <w:b/>
          <w:bCs/>
        </w:rPr>
        <w:t xml:space="preserve">Allotments </w:t>
      </w:r>
      <w:r>
        <w:rPr>
          <w:rFonts w:cstheme="minorHAnsi"/>
        </w:rPr>
        <w:t xml:space="preserve"> </w:t>
      </w:r>
    </w:p>
    <w:p w14:paraId="0C2C7D55" w14:textId="21D0CAF8" w:rsidR="00EC4091" w:rsidRPr="00EC4091" w:rsidRDefault="00EC4091" w:rsidP="00EC4091">
      <w:pPr>
        <w:pStyle w:val="ListNumber"/>
        <w:numPr>
          <w:ilvl w:val="0"/>
          <w:numId w:val="0"/>
        </w:numPr>
        <w:ind w:left="360"/>
        <w:rPr>
          <w:bCs/>
          <w:kern w:val="0"/>
          <w:sz w:val="22"/>
          <w:lang w:val="en-GB" w:eastAsia="en-US"/>
        </w:rPr>
      </w:pPr>
      <w:r>
        <w:rPr>
          <w:rFonts w:cstheme="minorHAnsi"/>
        </w:rPr>
        <w:t xml:space="preserve">One rent period is still overdue. </w:t>
      </w:r>
    </w:p>
    <w:p w14:paraId="3D2A5534" w14:textId="64AE4225" w:rsidR="00EC4091" w:rsidRPr="00EC4091" w:rsidRDefault="00EC4091" w:rsidP="00EC4091">
      <w:pPr>
        <w:pStyle w:val="ListNumber"/>
        <w:numPr>
          <w:ilvl w:val="0"/>
          <w:numId w:val="0"/>
        </w:numPr>
        <w:ind w:left="360"/>
        <w:rPr>
          <w:bCs/>
          <w:kern w:val="0"/>
          <w:sz w:val="22"/>
          <w:lang w:val="en-GB" w:eastAsia="en-US"/>
        </w:rPr>
      </w:pPr>
      <w:r w:rsidRPr="00EC4091">
        <w:rPr>
          <w:rFonts w:cstheme="minorHAnsi"/>
          <w:b/>
          <w:bCs/>
        </w:rPr>
        <w:t>ACTION</w:t>
      </w:r>
      <w:r>
        <w:rPr>
          <w:rFonts w:cstheme="minorHAnsi"/>
        </w:rPr>
        <w:t>: PG to contact Tom Spickernell</w:t>
      </w:r>
    </w:p>
    <w:p w14:paraId="224F5986" w14:textId="0D457872" w:rsidR="00122D7E" w:rsidRPr="00122D7E" w:rsidRDefault="004D03B8" w:rsidP="00FF597A">
      <w:pPr>
        <w:pStyle w:val="ListNumber"/>
        <w:rPr>
          <w:bCs/>
          <w:kern w:val="0"/>
          <w:sz w:val="22"/>
          <w:lang w:val="en-GB" w:eastAsia="en-US"/>
        </w:rPr>
      </w:pPr>
      <w:r w:rsidRPr="00122D7E">
        <w:rPr>
          <w:rFonts w:cstheme="minorHAnsi"/>
          <w:b/>
          <w:bCs/>
        </w:rPr>
        <w:t xml:space="preserve">Planning Applications </w:t>
      </w:r>
      <w:r w:rsidRPr="00122D7E">
        <w:rPr>
          <w:rFonts w:cstheme="minorHAnsi"/>
          <w:b/>
          <w:bCs/>
        </w:rPr>
        <w:br/>
      </w:r>
      <w:r w:rsidR="004F5C55">
        <w:rPr>
          <w:bCs/>
        </w:rPr>
        <w:t>50, High Street – no objections</w:t>
      </w:r>
    </w:p>
    <w:p w14:paraId="4C1A173D" w14:textId="1B2AE322" w:rsidR="00CA55B0" w:rsidRPr="00CA55B0" w:rsidRDefault="00122D7E" w:rsidP="00E937DF">
      <w:pPr>
        <w:pStyle w:val="ListNumber"/>
        <w:rPr>
          <w:bCs/>
          <w:kern w:val="0"/>
          <w:sz w:val="22"/>
          <w:lang w:val="en-GB" w:eastAsia="en-US"/>
        </w:rPr>
      </w:pPr>
      <w:r w:rsidRPr="00122D7E">
        <w:rPr>
          <w:rFonts w:cstheme="minorHAnsi"/>
          <w:b/>
          <w:bCs/>
        </w:rPr>
        <w:t>Village Maintenance</w:t>
      </w:r>
    </w:p>
    <w:p w14:paraId="4C569B98" w14:textId="77777777" w:rsidR="008A6DF8" w:rsidRPr="008A6DF8" w:rsidRDefault="008A6DF8" w:rsidP="00CA55B0">
      <w:pPr>
        <w:pStyle w:val="ListNumber2"/>
        <w:rPr>
          <w:kern w:val="0"/>
          <w:sz w:val="22"/>
          <w:lang w:val="en-GB" w:eastAsia="en-US"/>
        </w:rPr>
      </w:pPr>
      <w:r>
        <w:t>HGV Restrictions: GP awaiting response from Highways</w:t>
      </w:r>
    </w:p>
    <w:p w14:paraId="10B5F919" w14:textId="474DEEEF" w:rsidR="008A6DF8" w:rsidRPr="008A6DF8" w:rsidRDefault="008A6DF8" w:rsidP="00CA55B0">
      <w:pPr>
        <w:pStyle w:val="ListNumber2"/>
        <w:rPr>
          <w:kern w:val="0"/>
          <w:sz w:val="22"/>
          <w:lang w:val="en-GB" w:eastAsia="en-US"/>
        </w:rPr>
      </w:pPr>
      <w:r>
        <w:t>West Mercia Energy – the changes to unmetered supplies has been postponed until later in the year</w:t>
      </w:r>
    </w:p>
    <w:p w14:paraId="1CB02AF7" w14:textId="6A927C43" w:rsidR="00CA55B0" w:rsidRPr="004F5C55" w:rsidRDefault="00CA55B0" w:rsidP="00CA55B0">
      <w:pPr>
        <w:pStyle w:val="ListNumber2"/>
        <w:rPr>
          <w:kern w:val="0"/>
          <w:sz w:val="22"/>
          <w:lang w:val="en-GB" w:eastAsia="en-US"/>
        </w:rPr>
      </w:pPr>
      <w:r>
        <w:t xml:space="preserve">EON </w:t>
      </w:r>
      <w:r w:rsidR="004F5C55">
        <w:t>had been requested to repair the two street lights on Caynton Rd, but there was still one (No 2 light) outstanding and now a further issue with No 1 light on Lawton Close.</w:t>
      </w:r>
    </w:p>
    <w:p w14:paraId="3558D989" w14:textId="35F76FA7" w:rsidR="004F5C55" w:rsidRDefault="004F5C55" w:rsidP="004F5C55">
      <w:pPr>
        <w:pStyle w:val="ListNumber2"/>
        <w:numPr>
          <w:ilvl w:val="0"/>
          <w:numId w:val="0"/>
        </w:numPr>
        <w:ind w:left="720"/>
      </w:pPr>
      <w:r w:rsidRPr="004F5C55">
        <w:rPr>
          <w:b/>
          <w:bCs/>
        </w:rPr>
        <w:t>ACTION</w:t>
      </w:r>
      <w:r>
        <w:t xml:space="preserve"> : GP to contact E-on again for urgent attention</w:t>
      </w:r>
    </w:p>
    <w:p w14:paraId="67E2C61F" w14:textId="2708B04C" w:rsidR="008A6DF8" w:rsidRDefault="008A6DF8" w:rsidP="008A6DF8">
      <w:pPr>
        <w:pStyle w:val="ListNumber2"/>
      </w:pPr>
      <w:r>
        <w:t xml:space="preserve">Pavement cleaning: GP reported ‘low priority’ response from Shropshire Council on our reported issues with leaf buildup on the High </w:t>
      </w:r>
      <w:r w:rsidR="00C85D19">
        <w:t>Street</w:t>
      </w:r>
      <w:r>
        <w:t xml:space="preserve"> and Badger Road.</w:t>
      </w:r>
    </w:p>
    <w:p w14:paraId="4A073EFF" w14:textId="5114A7D2" w:rsidR="008A6DF8" w:rsidRDefault="002A3BC8" w:rsidP="008A6DF8">
      <w:pPr>
        <w:pStyle w:val="ListNumber2"/>
        <w:numPr>
          <w:ilvl w:val="0"/>
          <w:numId w:val="0"/>
        </w:numPr>
        <w:ind w:left="720"/>
      </w:pPr>
      <w:r w:rsidRPr="002A3BC8">
        <w:rPr>
          <w:b/>
          <w:bCs/>
        </w:rPr>
        <w:t>ACTION</w:t>
      </w:r>
      <w:r w:rsidR="008A6DF8">
        <w:t xml:space="preserve">: </w:t>
      </w:r>
      <w:r>
        <w:t xml:space="preserve">GP </w:t>
      </w:r>
      <w:r w:rsidR="008A6DF8">
        <w:t xml:space="preserve">to ask JP to take his suggestion forward to get an outside contractor to carry out the work </w:t>
      </w:r>
    </w:p>
    <w:p w14:paraId="428682CA" w14:textId="26EBADE9" w:rsidR="008A6DF8" w:rsidRDefault="008A6DF8" w:rsidP="008A6DF8">
      <w:pPr>
        <w:pStyle w:val="ListNumber2"/>
        <w:numPr>
          <w:ilvl w:val="0"/>
          <w:numId w:val="0"/>
        </w:numPr>
        <w:ind w:left="720"/>
      </w:pPr>
      <w:r>
        <w:t>(</w:t>
      </w:r>
      <w:r w:rsidRPr="00C85D19">
        <w:rPr>
          <w:i/>
          <w:iCs/>
        </w:rPr>
        <w:t>Update:  JP confirmed that the work can be carried out for £198 + VAT</w:t>
      </w:r>
      <w:r w:rsidR="00F637D0">
        <w:rPr>
          <w:i/>
          <w:iCs/>
        </w:rPr>
        <w:t>. However, Shropshire Council itself carried out the work on 13 January 2025, so no further action required at this stage.</w:t>
      </w:r>
      <w:r w:rsidRPr="00C85D19">
        <w:rPr>
          <w:i/>
          <w:iCs/>
        </w:rPr>
        <w:t>)</w:t>
      </w:r>
    </w:p>
    <w:p w14:paraId="78F6ECE9" w14:textId="63E5193A" w:rsidR="002A3BC8" w:rsidRDefault="002A3BC8" w:rsidP="002A3BC8">
      <w:pPr>
        <w:pStyle w:val="ListNumber2"/>
      </w:pPr>
      <w:r>
        <w:t xml:space="preserve">DC advised that nothing more had been heard from the police about renovation of the ‘blue telephone box’. </w:t>
      </w:r>
    </w:p>
    <w:p w14:paraId="33EB9E3B" w14:textId="4DAEAD99" w:rsidR="002A3BC8" w:rsidRDefault="002A3BC8" w:rsidP="002A3BC8">
      <w:pPr>
        <w:pStyle w:val="ListNumber"/>
        <w:numPr>
          <w:ilvl w:val="0"/>
          <w:numId w:val="0"/>
        </w:numPr>
        <w:ind w:left="360" w:firstLine="360"/>
        <w:rPr>
          <w:rFonts w:cstheme="minorHAnsi"/>
        </w:rPr>
      </w:pPr>
      <w:r>
        <w:rPr>
          <w:b/>
          <w:bCs/>
        </w:rPr>
        <w:t xml:space="preserve">ACTION: </w:t>
      </w:r>
      <w:r w:rsidRPr="00EC4091">
        <w:t xml:space="preserve">PG </w:t>
      </w:r>
      <w:r w:rsidR="00C85D19" w:rsidRPr="00EC4091">
        <w:t>to</w:t>
      </w:r>
      <w:r w:rsidR="00C85D19">
        <w:rPr>
          <w:b/>
          <w:bCs/>
        </w:rPr>
        <w:t xml:space="preserve"> </w:t>
      </w:r>
      <w:r w:rsidR="00C85D19" w:rsidRPr="009B5D8A">
        <w:rPr>
          <w:rFonts w:cstheme="minorHAnsi"/>
        </w:rPr>
        <w:t>request</w:t>
      </w:r>
      <w:r>
        <w:rPr>
          <w:rFonts w:cstheme="minorHAnsi"/>
        </w:rPr>
        <w:t xml:space="preserve"> update</w:t>
      </w:r>
    </w:p>
    <w:p w14:paraId="434E30D4" w14:textId="4146A01F" w:rsidR="002A3BC8" w:rsidRDefault="002A3BC8" w:rsidP="002A3BC8">
      <w:pPr>
        <w:pStyle w:val="ListNumber2"/>
      </w:pPr>
      <w:r>
        <w:t>Fly-tipping: The recent incident on Badger Lane was discussed, particularly the nature of the debris – house clearance/renovation – which was likely to have been local. It was anticipated that the refuse had now been disposed of by the landowners (Solari Farms), but it was still a police matter and needed to be reported</w:t>
      </w:r>
      <w:r w:rsidR="00C85D19">
        <w:t>.</w:t>
      </w:r>
    </w:p>
    <w:p w14:paraId="29B3FEAC" w14:textId="39D6C882" w:rsidR="002A3BC8" w:rsidRPr="004F5C55" w:rsidRDefault="002A3BC8" w:rsidP="002A3BC8">
      <w:pPr>
        <w:pStyle w:val="ListNumber"/>
        <w:numPr>
          <w:ilvl w:val="0"/>
          <w:numId w:val="0"/>
        </w:numPr>
        <w:ind w:left="360" w:firstLine="360"/>
        <w:rPr>
          <w:rFonts w:cstheme="minorHAnsi"/>
        </w:rPr>
      </w:pPr>
      <w:r w:rsidRPr="002A3BC8">
        <w:rPr>
          <w:b/>
          <w:bCs/>
        </w:rPr>
        <w:t>ACTION:</w:t>
      </w:r>
      <w:r>
        <w:t xml:space="preserve"> GP to report</w:t>
      </w:r>
      <w:r w:rsidR="00F637D0">
        <w:t xml:space="preserve"> to the police Public Liaison Officer Steve Breese.</w:t>
      </w:r>
      <w:r w:rsidRPr="004F5C55">
        <w:rPr>
          <w:rFonts w:cstheme="minorHAnsi"/>
        </w:rPr>
        <w:br/>
      </w:r>
    </w:p>
    <w:p w14:paraId="0D330296" w14:textId="77777777" w:rsidR="002A3BC8" w:rsidRDefault="002A3BC8" w:rsidP="008A6DF8">
      <w:pPr>
        <w:pStyle w:val="ListNumber2"/>
        <w:numPr>
          <w:ilvl w:val="0"/>
          <w:numId w:val="0"/>
        </w:numPr>
        <w:ind w:left="720"/>
      </w:pPr>
    </w:p>
    <w:p w14:paraId="19D56B73" w14:textId="77777777" w:rsidR="00EC4091" w:rsidRPr="008E3425" w:rsidRDefault="00EC4091" w:rsidP="00EC4091">
      <w:pPr>
        <w:pStyle w:val="ListNumber2"/>
        <w:numPr>
          <w:ilvl w:val="0"/>
          <w:numId w:val="0"/>
        </w:numPr>
        <w:ind w:left="720" w:hanging="360"/>
        <w:rPr>
          <w:kern w:val="0"/>
          <w:sz w:val="22"/>
          <w:lang w:val="en-GB" w:eastAsia="en-US"/>
        </w:rPr>
      </w:pPr>
    </w:p>
    <w:p w14:paraId="53A835DE" w14:textId="500D7D89" w:rsidR="009B5D8A" w:rsidRPr="00F063E7" w:rsidRDefault="008E3425" w:rsidP="00DC327E">
      <w:pPr>
        <w:pStyle w:val="ListNumber"/>
        <w:rPr>
          <w:kern w:val="0"/>
          <w:sz w:val="22"/>
          <w:lang w:val="en-GB" w:eastAsia="en-US"/>
        </w:rPr>
      </w:pPr>
      <w:r w:rsidRPr="00F063E7">
        <w:rPr>
          <w:b/>
          <w:bCs/>
        </w:rPr>
        <w:t>Beckbury Shop</w:t>
      </w:r>
      <w:r w:rsidRPr="00F063E7">
        <w:rPr>
          <w:b/>
          <w:bCs/>
        </w:rPr>
        <w:br/>
      </w:r>
      <w:r w:rsidR="00F063E7">
        <w:rPr>
          <w:kern w:val="0"/>
          <w:sz w:val="22"/>
          <w:lang w:val="en-GB" w:eastAsia="en-US"/>
        </w:rPr>
        <w:t>PG reported that the shop had had a good Christmas period</w:t>
      </w:r>
      <w:r w:rsidR="004F5C55">
        <w:rPr>
          <w:kern w:val="0"/>
          <w:sz w:val="22"/>
          <w:lang w:val="en-GB" w:eastAsia="en-US"/>
        </w:rPr>
        <w:t xml:space="preserve">. </w:t>
      </w:r>
      <w:r w:rsidR="00F063E7">
        <w:rPr>
          <w:kern w:val="0"/>
          <w:sz w:val="22"/>
          <w:lang w:val="en-GB" w:eastAsia="en-US"/>
        </w:rPr>
        <w:t>The shop still needs more volunteers.</w:t>
      </w:r>
    </w:p>
    <w:p w14:paraId="3132D4F5" w14:textId="77777777" w:rsidR="002A3BC8" w:rsidRDefault="009B5D8A" w:rsidP="002A3BC8">
      <w:pPr>
        <w:pStyle w:val="ListNumber"/>
        <w:rPr>
          <w:rFonts w:cstheme="minorHAnsi"/>
        </w:rPr>
      </w:pPr>
      <w:r w:rsidRPr="009B5D8A">
        <w:rPr>
          <w:b/>
          <w:bCs/>
        </w:rPr>
        <w:t>Beckbury Village Hall</w:t>
      </w:r>
      <w:r w:rsidR="00CA55B0" w:rsidRPr="009B5D8A">
        <w:rPr>
          <w:b/>
          <w:bCs/>
        </w:rPr>
        <w:t xml:space="preserve">  </w:t>
      </w:r>
    </w:p>
    <w:p w14:paraId="4EA460A0" w14:textId="2C220BFE" w:rsidR="009B5D8A" w:rsidRPr="002A3BC8" w:rsidRDefault="002A3BC8" w:rsidP="002A3BC8">
      <w:pPr>
        <w:pStyle w:val="ListNumber"/>
        <w:numPr>
          <w:ilvl w:val="0"/>
          <w:numId w:val="0"/>
        </w:numPr>
        <w:ind w:left="360"/>
        <w:rPr>
          <w:rFonts w:cstheme="minorHAnsi"/>
        </w:rPr>
      </w:pPr>
      <w:r w:rsidRPr="002A3BC8">
        <w:t>The BPC has now been invoiced and has cleared rent due for 2024</w:t>
      </w:r>
      <w:r w:rsidR="009B5D8A" w:rsidRPr="002A3BC8">
        <w:rPr>
          <w:rFonts w:cstheme="minorHAnsi"/>
        </w:rPr>
        <w:br/>
      </w:r>
    </w:p>
    <w:p w14:paraId="317CA78B" w14:textId="77777777" w:rsidR="002A3BC8" w:rsidRDefault="002A3BC8" w:rsidP="002A3BC8">
      <w:pPr>
        <w:pStyle w:val="ListNumber"/>
        <w:rPr>
          <w:rFonts w:cstheme="minorHAnsi"/>
        </w:rPr>
      </w:pPr>
      <w:r>
        <w:rPr>
          <w:b/>
          <w:bCs/>
        </w:rPr>
        <w:t>Beckbury School House</w:t>
      </w:r>
      <w:r w:rsidR="009B5D8A">
        <w:rPr>
          <w:rFonts w:cstheme="minorHAnsi"/>
        </w:rPr>
        <w:t xml:space="preserve"> </w:t>
      </w:r>
      <w:r w:rsidR="00CA55B0" w:rsidRPr="009B5D8A">
        <w:rPr>
          <w:rFonts w:cstheme="minorHAnsi"/>
        </w:rPr>
        <w:t xml:space="preserve">       </w:t>
      </w:r>
    </w:p>
    <w:p w14:paraId="62D55DC6" w14:textId="4D79A16C" w:rsidR="004936EC" w:rsidRPr="006150BB" w:rsidRDefault="002A3BC8" w:rsidP="002A3BC8">
      <w:pPr>
        <w:pStyle w:val="ListNumber"/>
        <w:numPr>
          <w:ilvl w:val="0"/>
          <w:numId w:val="0"/>
        </w:numPr>
        <w:ind w:left="360"/>
        <w:rPr>
          <w:rFonts w:cstheme="minorHAnsi"/>
        </w:rPr>
      </w:pPr>
      <w:r>
        <w:rPr>
          <w:rFonts w:cstheme="minorHAnsi"/>
        </w:rPr>
        <w:t>PH reported that a new Church Warden had been appointed which enabled the school to be approved as a member of an Academy Trust.  It was also likely to assist the School House Trust administration, which was still in limbo awaiting the appointment of a vicar to oversee the running of the Trust. This includes the matter of any rent that might be due from the school for its use of the School House premises. PH to report</w:t>
      </w:r>
      <w:r w:rsidR="00C85D19">
        <w:rPr>
          <w:rFonts w:cstheme="minorHAnsi"/>
        </w:rPr>
        <w:t>.</w:t>
      </w:r>
      <w:r w:rsidR="004936EC" w:rsidRPr="006150BB">
        <w:rPr>
          <w:rFonts w:cstheme="minorHAnsi"/>
        </w:rPr>
        <w:br/>
      </w:r>
    </w:p>
    <w:p w14:paraId="493AF562" w14:textId="77777777" w:rsidR="002A3BC8" w:rsidRPr="00C0631D" w:rsidRDefault="002A3BC8" w:rsidP="004B7CFF">
      <w:pPr>
        <w:pStyle w:val="ListNumber"/>
        <w:spacing w:after="0"/>
        <w:rPr>
          <w:rFonts w:cstheme="minorHAnsi"/>
        </w:rPr>
      </w:pPr>
      <w:r>
        <w:rPr>
          <w:b/>
          <w:bCs/>
        </w:rPr>
        <w:t>Clerk’s report</w:t>
      </w:r>
    </w:p>
    <w:p w14:paraId="6F53049E" w14:textId="078A8729" w:rsidR="00C0631D" w:rsidRPr="00C0631D" w:rsidRDefault="00C0631D" w:rsidP="00C0631D">
      <w:pPr>
        <w:pStyle w:val="ListNumber2"/>
        <w:rPr>
          <w:rFonts w:ascii="Calibri" w:hAnsi="Calibri" w:cs="Calibri"/>
        </w:rPr>
      </w:pPr>
      <w:r w:rsidRPr="00C0631D">
        <w:rPr>
          <w:rFonts w:cstheme="minorHAnsi"/>
        </w:rPr>
        <w:t xml:space="preserve">GP reported on an offer from </w:t>
      </w:r>
      <w:r w:rsidRPr="00C0631D">
        <w:t>Energize / Shropshire Wildlife Trust and Community Resource</w:t>
      </w:r>
      <w:r>
        <w:t xml:space="preserve"> </w:t>
      </w:r>
      <w:r w:rsidR="00C85D19">
        <w:t>for a</w:t>
      </w:r>
      <w:r>
        <w:t xml:space="preserve"> s</w:t>
      </w:r>
      <w:r w:rsidRPr="00C0631D">
        <w:t xml:space="preserve">ubsidized </w:t>
      </w:r>
      <w:r>
        <w:t>b</w:t>
      </w:r>
      <w:r w:rsidRPr="00C0631D">
        <w:t>ench</w:t>
      </w:r>
      <w:r>
        <w:t xml:space="preserve"> for Beckbury</w:t>
      </w:r>
      <w:r w:rsidR="00C85D19">
        <w:t xml:space="preserve">. We are invited </w:t>
      </w:r>
      <w:r>
        <w:t xml:space="preserve">to make </w:t>
      </w:r>
      <w:r w:rsidRPr="00C0631D">
        <w:rPr>
          <w:rFonts w:ascii="Aptos" w:hAnsi="Aptos"/>
          <w:color w:val="222222"/>
          <w:sz w:val="22"/>
          <w:szCs w:val="22"/>
        </w:rPr>
        <w:t>an application for funding via Crowdfund Shropshire under the Government’s UK Shared Prosperity Fund.</w:t>
      </w:r>
    </w:p>
    <w:p w14:paraId="5EE50CFE" w14:textId="123B9CC4" w:rsidR="00C0631D" w:rsidRPr="00C85D19" w:rsidRDefault="00C0631D" w:rsidP="00C0631D">
      <w:pPr>
        <w:pStyle w:val="NormalWeb"/>
        <w:ind w:left="720"/>
        <w:rPr>
          <w:rFonts w:asciiTheme="minorHAnsi" w:hAnsiTheme="minorHAnsi" w:cstheme="minorHAnsi"/>
          <w:color w:val="222222"/>
          <w:sz w:val="22"/>
          <w:szCs w:val="22"/>
          <w:lang w:val="en-US"/>
        </w:rPr>
      </w:pPr>
      <w:r w:rsidRPr="00C85D19">
        <w:rPr>
          <w:rFonts w:asciiTheme="minorHAnsi" w:hAnsiTheme="minorHAnsi" w:cstheme="minorHAnsi"/>
          <w:color w:val="222222"/>
          <w:sz w:val="22"/>
          <w:szCs w:val="22"/>
          <w:lang w:val="en-US"/>
        </w:rPr>
        <w:t>The project hopes to be able to provide a bench/es at a cost of £100 each to the Parish / Town Council, with the balance coming from the Fund. All benches would be sourced from local sustainable woodland and of an appropriate standard to last up to 30 to 40 years.  Funds would need to be secured before 31</w:t>
      </w:r>
      <w:r w:rsidRPr="00C85D19">
        <w:rPr>
          <w:rFonts w:asciiTheme="minorHAnsi" w:hAnsiTheme="minorHAnsi" w:cstheme="minorHAnsi"/>
          <w:color w:val="222222"/>
          <w:sz w:val="22"/>
          <w:szCs w:val="22"/>
          <w:vertAlign w:val="superscript"/>
          <w:lang w:val="en-US"/>
        </w:rPr>
        <w:t>st</w:t>
      </w:r>
      <w:r w:rsidRPr="00C85D19">
        <w:rPr>
          <w:rFonts w:asciiTheme="minorHAnsi" w:hAnsiTheme="minorHAnsi" w:cstheme="minorHAnsi"/>
          <w:color w:val="222222"/>
          <w:sz w:val="22"/>
          <w:szCs w:val="22"/>
          <w:lang w:val="en-US"/>
        </w:rPr>
        <w:t> March 2025 and benches would be delivered in the spring / early summer of the same year.</w:t>
      </w:r>
    </w:p>
    <w:p w14:paraId="705C9C23" w14:textId="5FB13FF3" w:rsidR="00C0631D" w:rsidRPr="00C85D19" w:rsidRDefault="00C0631D" w:rsidP="00C0631D">
      <w:pPr>
        <w:pStyle w:val="NormalWeb"/>
        <w:ind w:left="720"/>
        <w:rPr>
          <w:rFonts w:asciiTheme="minorHAnsi" w:hAnsiTheme="minorHAnsi" w:cstheme="minorHAnsi"/>
          <w:color w:val="222222"/>
          <w:sz w:val="22"/>
          <w:szCs w:val="22"/>
          <w:lang w:val="en-US"/>
        </w:rPr>
      </w:pPr>
      <w:r w:rsidRPr="00C85D19">
        <w:rPr>
          <w:rFonts w:asciiTheme="minorHAnsi" w:hAnsiTheme="minorHAnsi" w:cstheme="minorHAnsi"/>
          <w:color w:val="222222"/>
          <w:sz w:val="22"/>
          <w:szCs w:val="22"/>
          <w:lang w:val="en-US"/>
        </w:rPr>
        <w:t>AGREED: to put forward a bid for two benches at this stage, with consideration to be given to crowd funding and placement if we are successful.</w:t>
      </w:r>
    </w:p>
    <w:p w14:paraId="4EFF7477" w14:textId="4F9BF70E" w:rsidR="00C0631D" w:rsidRPr="00C85D19" w:rsidRDefault="00C0631D" w:rsidP="00C0631D">
      <w:pPr>
        <w:pStyle w:val="NormalWeb"/>
        <w:ind w:left="720"/>
        <w:rPr>
          <w:rFonts w:asciiTheme="minorHAnsi" w:hAnsiTheme="minorHAnsi" w:cstheme="minorHAnsi"/>
          <w:color w:val="222222"/>
          <w:sz w:val="22"/>
          <w:szCs w:val="22"/>
          <w:lang w:val="en-US"/>
        </w:rPr>
      </w:pPr>
      <w:r w:rsidRPr="00C85D19">
        <w:rPr>
          <w:rFonts w:asciiTheme="minorHAnsi" w:hAnsiTheme="minorHAnsi" w:cstheme="minorHAnsi"/>
          <w:b/>
          <w:bCs/>
          <w:color w:val="222222"/>
          <w:sz w:val="22"/>
          <w:szCs w:val="22"/>
          <w:lang w:val="en-US"/>
        </w:rPr>
        <w:t>ACTION</w:t>
      </w:r>
      <w:r w:rsidRPr="00C85D19">
        <w:rPr>
          <w:rFonts w:asciiTheme="minorHAnsi" w:hAnsiTheme="minorHAnsi" w:cstheme="minorHAnsi"/>
          <w:color w:val="222222"/>
          <w:sz w:val="22"/>
          <w:szCs w:val="22"/>
          <w:lang w:val="en-US"/>
        </w:rPr>
        <w:t>: GP to make application</w:t>
      </w:r>
    </w:p>
    <w:p w14:paraId="4B6DBCDC" w14:textId="329FB03D" w:rsidR="00C0631D" w:rsidRPr="00C0631D" w:rsidRDefault="00C0631D" w:rsidP="00C0631D">
      <w:pPr>
        <w:pStyle w:val="ListNumber2"/>
        <w:rPr>
          <w:rFonts w:cstheme="minorHAnsi"/>
        </w:rPr>
      </w:pPr>
      <w:r>
        <w:t xml:space="preserve">Updated signage regarding dog control/fouling fines has been </w:t>
      </w:r>
      <w:r w:rsidR="00C85D19">
        <w:t>ordered and</w:t>
      </w:r>
      <w:r>
        <w:t xml:space="preserve"> we are awaiting to hear it is ready for collection</w:t>
      </w:r>
    </w:p>
    <w:p w14:paraId="5B552615" w14:textId="77777777" w:rsidR="002A3BC8" w:rsidRPr="002A3BC8" w:rsidRDefault="002A3BC8" w:rsidP="002A3BC8">
      <w:pPr>
        <w:pStyle w:val="ListNumber"/>
        <w:numPr>
          <w:ilvl w:val="0"/>
          <w:numId w:val="0"/>
        </w:numPr>
        <w:spacing w:after="0"/>
        <w:ind w:left="360"/>
        <w:rPr>
          <w:rFonts w:cstheme="minorHAnsi"/>
        </w:rPr>
      </w:pPr>
    </w:p>
    <w:p w14:paraId="78C1F9F8" w14:textId="2CAB7883" w:rsidR="00E32FF3" w:rsidRPr="004936EC" w:rsidRDefault="004936EC" w:rsidP="004B7CFF">
      <w:pPr>
        <w:pStyle w:val="ListNumber"/>
        <w:spacing w:after="0"/>
        <w:rPr>
          <w:rFonts w:cstheme="minorHAnsi"/>
        </w:rPr>
      </w:pPr>
      <w:r>
        <w:rPr>
          <w:b/>
          <w:bCs/>
        </w:rPr>
        <w:t>O</w:t>
      </w:r>
      <w:r w:rsidR="00E32FF3" w:rsidRPr="004936EC">
        <w:rPr>
          <w:rFonts w:cstheme="minorHAnsi"/>
          <w:b/>
        </w:rPr>
        <w:t>ther Business</w:t>
      </w:r>
      <w:r w:rsidR="006150BB">
        <w:rPr>
          <w:rFonts w:cstheme="minorHAnsi"/>
          <w:b/>
        </w:rPr>
        <w:br/>
      </w:r>
      <w:r w:rsidR="003E36E6">
        <w:rPr>
          <w:rFonts w:cstheme="minorHAnsi"/>
        </w:rPr>
        <w:t>None</w:t>
      </w:r>
      <w:r w:rsidR="003E36E6">
        <w:rPr>
          <w:rFonts w:cstheme="minorHAnsi"/>
        </w:rPr>
        <w:br/>
      </w:r>
    </w:p>
    <w:p w14:paraId="3878B1E9" w14:textId="71804CFD" w:rsidR="00E32FF3" w:rsidRPr="008E51E9" w:rsidRDefault="006150BB" w:rsidP="008E51E9">
      <w:pPr>
        <w:pStyle w:val="ListNumber"/>
        <w:spacing w:after="0"/>
        <w:rPr>
          <w:rFonts w:cstheme="minorHAnsi"/>
        </w:rPr>
      </w:pPr>
      <w:r>
        <w:rPr>
          <w:rFonts w:cstheme="minorHAnsi"/>
          <w:b/>
        </w:rPr>
        <w:t xml:space="preserve">   </w:t>
      </w:r>
      <w:r w:rsidR="00E32FF3" w:rsidRPr="008E51E9">
        <w:rPr>
          <w:rFonts w:cstheme="minorHAnsi"/>
          <w:b/>
        </w:rPr>
        <w:t>Next Meeting</w:t>
      </w:r>
    </w:p>
    <w:p w14:paraId="094DFED4" w14:textId="53600485" w:rsidR="00E32FF3" w:rsidRPr="008E51E9" w:rsidRDefault="00E32FF3" w:rsidP="008E51E9">
      <w:pPr>
        <w:spacing w:after="0"/>
        <w:ind w:left="360"/>
        <w:rPr>
          <w:rFonts w:cstheme="minorHAnsi"/>
        </w:rPr>
      </w:pPr>
      <w:r w:rsidRPr="008E51E9">
        <w:rPr>
          <w:rFonts w:cstheme="minorHAnsi"/>
        </w:rPr>
        <w:t xml:space="preserve">Wednesday, </w:t>
      </w:r>
      <w:r w:rsidR="004F5C55">
        <w:rPr>
          <w:rFonts w:cstheme="minorHAnsi"/>
        </w:rPr>
        <w:t>5</w:t>
      </w:r>
      <w:r w:rsidR="002D4630">
        <w:rPr>
          <w:rFonts w:cstheme="minorHAnsi"/>
        </w:rPr>
        <w:t xml:space="preserve"> </w:t>
      </w:r>
      <w:r w:rsidR="006150BB">
        <w:rPr>
          <w:rFonts w:cstheme="minorHAnsi"/>
        </w:rPr>
        <w:t>Mar</w:t>
      </w:r>
      <w:r w:rsidRPr="008E51E9">
        <w:rPr>
          <w:rFonts w:cstheme="minorHAnsi"/>
        </w:rPr>
        <w:t xml:space="preserve"> 202</w:t>
      </w:r>
      <w:r w:rsidR="004F5C55">
        <w:rPr>
          <w:rFonts w:cstheme="minorHAnsi"/>
        </w:rPr>
        <w:t xml:space="preserve">5 </w:t>
      </w:r>
      <w:r w:rsidRPr="008E51E9">
        <w:rPr>
          <w:rFonts w:cstheme="minorHAnsi"/>
        </w:rPr>
        <w:t xml:space="preserve">at 19:30 in Beckbury Village Hall </w:t>
      </w:r>
    </w:p>
    <w:p w14:paraId="1035D3ED" w14:textId="77777777" w:rsidR="00E32FF3" w:rsidRPr="008E51E9" w:rsidRDefault="00E32FF3" w:rsidP="008E51E9">
      <w:pPr>
        <w:pStyle w:val="ListNumber"/>
        <w:numPr>
          <w:ilvl w:val="0"/>
          <w:numId w:val="0"/>
        </w:numPr>
        <w:ind w:left="360"/>
        <w:rPr>
          <w:rFonts w:cstheme="minorHAnsi"/>
        </w:rPr>
      </w:pPr>
    </w:p>
    <w:p w14:paraId="7C0FD474" w14:textId="77777777" w:rsidR="00367E34" w:rsidRPr="008E51E9" w:rsidRDefault="00367E34" w:rsidP="008E51E9">
      <w:pPr>
        <w:rPr>
          <w:rFonts w:cstheme="minorHAnsi"/>
        </w:rPr>
      </w:pPr>
    </w:p>
    <w:sectPr w:rsidR="00367E34" w:rsidRPr="008E51E9" w:rsidSect="008E4A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DDDF" w14:textId="77777777" w:rsidR="00FA1DCC" w:rsidRDefault="00FA1DCC" w:rsidP="004A5737">
      <w:pPr>
        <w:spacing w:before="0" w:after="0"/>
      </w:pPr>
      <w:r>
        <w:separator/>
      </w:r>
    </w:p>
  </w:endnote>
  <w:endnote w:type="continuationSeparator" w:id="0">
    <w:p w14:paraId="5F85939C" w14:textId="77777777" w:rsidR="00FA1DCC" w:rsidRDefault="00FA1DCC" w:rsidP="004A57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EE74" w14:textId="77777777" w:rsidR="004A5737" w:rsidRDefault="004A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A509" w14:textId="77777777" w:rsidR="004A5737" w:rsidRDefault="004A5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7C73" w14:textId="77777777" w:rsidR="004A5737" w:rsidRDefault="004A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88C9" w14:textId="77777777" w:rsidR="00FA1DCC" w:rsidRDefault="00FA1DCC" w:rsidP="004A5737">
      <w:pPr>
        <w:spacing w:before="0" w:after="0"/>
      </w:pPr>
      <w:r>
        <w:separator/>
      </w:r>
    </w:p>
  </w:footnote>
  <w:footnote w:type="continuationSeparator" w:id="0">
    <w:p w14:paraId="3288EAE3" w14:textId="77777777" w:rsidR="00FA1DCC" w:rsidRDefault="00FA1DCC" w:rsidP="004A57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8026" w14:textId="77777777" w:rsidR="004A5737" w:rsidRDefault="004A5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F9C0" w14:textId="35736580" w:rsidR="004A5737" w:rsidRDefault="004A5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A61C" w14:textId="77777777" w:rsidR="004A5737" w:rsidRDefault="004A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611CA"/>
    <w:lvl w:ilvl="0">
      <w:start w:val="1"/>
      <w:numFmt w:val="decimal"/>
      <w:lvlText w:val="%1."/>
      <w:lvlJc w:val="left"/>
      <w:pPr>
        <w:tabs>
          <w:tab w:val="num" w:pos="360"/>
        </w:tabs>
        <w:ind w:left="360" w:hanging="360"/>
      </w:pPr>
    </w:lvl>
  </w:abstractNum>
  <w:abstractNum w:abstractNumId="1" w15:restartNumberingAfterBreak="0">
    <w:nsid w:val="15690065"/>
    <w:multiLevelType w:val="hybridMultilevel"/>
    <w:tmpl w:val="BC967B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9522AD"/>
    <w:multiLevelType w:val="multilevel"/>
    <w:tmpl w:val="86888D42"/>
    <w:lvl w:ilvl="0">
      <w:start w:val="1"/>
      <w:numFmt w:val="decimal"/>
      <w:pStyle w:val="ListNumber"/>
      <w:lvlText w:val="%1."/>
      <w:lvlJc w:val="left"/>
      <w:pPr>
        <w:ind w:left="360" w:hanging="360"/>
      </w:pPr>
      <w:rPr>
        <w:rFonts w:asciiTheme="minorHAnsi" w:hAnsiTheme="minorHAnsi" w:hint="default"/>
        <w:b w:val="0"/>
        <w:bCs w:val="0"/>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DE75D5"/>
    <w:multiLevelType w:val="hybridMultilevel"/>
    <w:tmpl w:val="D6E0F7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A4A50"/>
    <w:multiLevelType w:val="hybridMultilevel"/>
    <w:tmpl w:val="5C602D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78039A"/>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176033"/>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8987010">
    <w:abstractNumId w:val="2"/>
  </w:num>
  <w:num w:numId="2" w16cid:durableId="1153138141">
    <w:abstractNumId w:val="4"/>
  </w:num>
  <w:num w:numId="3" w16cid:durableId="794834155">
    <w:abstractNumId w:val="1"/>
  </w:num>
  <w:num w:numId="4" w16cid:durableId="927346288">
    <w:abstractNumId w:val="5"/>
  </w:num>
  <w:num w:numId="5" w16cid:durableId="1720472949">
    <w:abstractNumId w:val="6"/>
  </w:num>
  <w:num w:numId="6" w16cid:durableId="561908467">
    <w:abstractNumId w:val="0"/>
  </w:num>
  <w:num w:numId="7" w16cid:durableId="1472822758">
    <w:abstractNumId w:val="0"/>
  </w:num>
  <w:num w:numId="8" w16cid:durableId="19689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34"/>
    <w:rsid w:val="00122D7E"/>
    <w:rsid w:val="00150C8A"/>
    <w:rsid w:val="00194ADF"/>
    <w:rsid w:val="001A0B1A"/>
    <w:rsid w:val="001F519A"/>
    <w:rsid w:val="00260065"/>
    <w:rsid w:val="002A3BC8"/>
    <w:rsid w:val="002B1060"/>
    <w:rsid w:val="002D4630"/>
    <w:rsid w:val="002F7113"/>
    <w:rsid w:val="00337356"/>
    <w:rsid w:val="00367E34"/>
    <w:rsid w:val="003E36E6"/>
    <w:rsid w:val="00451BDE"/>
    <w:rsid w:val="00460DF2"/>
    <w:rsid w:val="00485F1E"/>
    <w:rsid w:val="004936EC"/>
    <w:rsid w:val="004A5737"/>
    <w:rsid w:val="004B5583"/>
    <w:rsid w:val="004D03B8"/>
    <w:rsid w:val="004F5C55"/>
    <w:rsid w:val="00523DBB"/>
    <w:rsid w:val="005265B6"/>
    <w:rsid w:val="00526D54"/>
    <w:rsid w:val="005779B9"/>
    <w:rsid w:val="0059065A"/>
    <w:rsid w:val="005B7AC2"/>
    <w:rsid w:val="005C171B"/>
    <w:rsid w:val="005E5DBA"/>
    <w:rsid w:val="006150BB"/>
    <w:rsid w:val="006F566E"/>
    <w:rsid w:val="0073642E"/>
    <w:rsid w:val="00783104"/>
    <w:rsid w:val="00790CD8"/>
    <w:rsid w:val="007E661C"/>
    <w:rsid w:val="00806BD0"/>
    <w:rsid w:val="00847597"/>
    <w:rsid w:val="00883AC3"/>
    <w:rsid w:val="008A6DF8"/>
    <w:rsid w:val="008E3425"/>
    <w:rsid w:val="008E4ABB"/>
    <w:rsid w:val="008E51E9"/>
    <w:rsid w:val="008E6655"/>
    <w:rsid w:val="00952FE9"/>
    <w:rsid w:val="009A6166"/>
    <w:rsid w:val="009B1A44"/>
    <w:rsid w:val="009B5D8A"/>
    <w:rsid w:val="00B23FF1"/>
    <w:rsid w:val="00B421C3"/>
    <w:rsid w:val="00B73D59"/>
    <w:rsid w:val="00C0631D"/>
    <w:rsid w:val="00C20AEA"/>
    <w:rsid w:val="00C85D19"/>
    <w:rsid w:val="00CA55B0"/>
    <w:rsid w:val="00CF4EFF"/>
    <w:rsid w:val="00DA1475"/>
    <w:rsid w:val="00E311F0"/>
    <w:rsid w:val="00E32FF3"/>
    <w:rsid w:val="00E97B7B"/>
    <w:rsid w:val="00EA707C"/>
    <w:rsid w:val="00EC4091"/>
    <w:rsid w:val="00EE1073"/>
    <w:rsid w:val="00F063E7"/>
    <w:rsid w:val="00F637D0"/>
    <w:rsid w:val="00FA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FE21"/>
  <w15:docId w15:val="{D7F8F79D-21A2-4B20-8EA5-3BB3647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4"/>
    <w:pPr>
      <w:spacing w:before="40" w:after="200" w:line="240" w:lineRule="auto"/>
    </w:pPr>
    <w:rPr>
      <w:kern w:val="20"/>
      <w:sz w:val="24"/>
      <w:szCs w:val="20"/>
      <w:lang w:val="en-US" w:eastAsia="ja-JP"/>
    </w:rPr>
  </w:style>
  <w:style w:type="paragraph" w:styleId="Heading1">
    <w:name w:val="heading 1"/>
    <w:basedOn w:val="Normal"/>
    <w:next w:val="Normal"/>
    <w:link w:val="Heading1Char"/>
    <w:uiPriority w:val="8"/>
    <w:qFormat/>
    <w:rsid w:val="00367E34"/>
    <w:pPr>
      <w:spacing w:before="1080" w:after="240"/>
      <w:outlineLvl w:val="0"/>
    </w:pPr>
    <w:rPr>
      <w:rFonts w:asciiTheme="majorHAnsi" w:hAnsiTheme="majorHAnsi"/>
      <w:b/>
      <w:color w:val="44546A"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34"/>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367E34"/>
    <w:rPr>
      <w:rFonts w:asciiTheme="majorHAnsi" w:eastAsiaTheme="majorEastAsia" w:hAnsiTheme="majorHAnsi" w:cstheme="majorBidi"/>
      <w:caps/>
      <w:color w:val="FFFFFF" w:themeColor="background1"/>
      <w:spacing w:val="-10"/>
      <w:kern w:val="28"/>
      <w:sz w:val="52"/>
      <w:szCs w:val="56"/>
      <w:lang w:val="en-US" w:eastAsia="ja-JP"/>
    </w:rPr>
  </w:style>
  <w:style w:type="paragraph" w:customStyle="1" w:styleId="MeetingInfo">
    <w:name w:val="Meeting Info"/>
    <w:basedOn w:val="Normal"/>
    <w:qFormat/>
    <w:rsid w:val="00367E34"/>
    <w:pPr>
      <w:spacing w:after="0"/>
    </w:pPr>
    <w:rPr>
      <w:color w:val="FFFFFF" w:themeColor="background1"/>
    </w:rPr>
  </w:style>
  <w:style w:type="character" w:customStyle="1" w:styleId="Heading1Char">
    <w:name w:val="Heading 1 Char"/>
    <w:basedOn w:val="DefaultParagraphFont"/>
    <w:link w:val="Heading1"/>
    <w:uiPriority w:val="8"/>
    <w:rsid w:val="00367E34"/>
    <w:rPr>
      <w:rFonts w:asciiTheme="majorHAnsi" w:hAnsiTheme="majorHAnsi"/>
      <w:b/>
      <w:color w:val="44546A" w:themeColor="text2"/>
      <w:kern w:val="20"/>
      <w:sz w:val="32"/>
      <w:szCs w:val="20"/>
      <w:lang w:val="en-US" w:eastAsia="ja-JP"/>
    </w:rPr>
  </w:style>
  <w:style w:type="table" w:customStyle="1" w:styleId="BlueCurveMinutesTable">
    <w:name w:val="Blue Curve Minutes Table"/>
    <w:basedOn w:val="TableNormal"/>
    <w:uiPriority w:val="99"/>
    <w:rsid w:val="00367E34"/>
    <w:pPr>
      <w:spacing w:before="40" w:after="120" w:line="240" w:lineRule="auto"/>
    </w:pPr>
    <w:rPr>
      <w:rFonts w:eastAsiaTheme="minorEastAsia"/>
      <w:sz w:val="24"/>
      <w:szCs w:val="24"/>
      <w:lang w:val="en-US" w:eastAsia="ja-JP"/>
    </w:rPr>
    <w:tblPr>
      <w:tblCellMar>
        <w:left w:w="0" w:type="dxa"/>
        <w:right w:w="115" w:type="dxa"/>
      </w:tblCellMar>
    </w:tblPr>
    <w:tblStylePr w:type="firstRow">
      <w:pPr>
        <w:wordWrap/>
        <w:jc w:val="center"/>
      </w:pPr>
      <w:rPr>
        <w:rFonts w:asciiTheme="majorHAnsi" w:hAnsiTheme="majorHAnsi"/>
        <w:b/>
        <w:color w:val="44546A" w:themeColor="text2"/>
        <w:sz w:val="26"/>
      </w:rPr>
      <w:tblPr/>
      <w:tcPr>
        <w:tcBorders>
          <w:top w:val="single" w:sz="18" w:space="0" w:color="44546A" w:themeColor="text2"/>
          <w:left w:val="nil"/>
          <w:bottom w:val="nil"/>
          <w:right w:val="nil"/>
          <w:insideH w:val="nil"/>
          <w:insideV w:val="nil"/>
          <w:tl2br w:val="nil"/>
          <w:tr2bl w:val="nil"/>
        </w:tcBorders>
      </w:tcPr>
    </w:tblStylePr>
  </w:style>
  <w:style w:type="paragraph" w:styleId="ListNumber">
    <w:name w:val="List Number"/>
    <w:basedOn w:val="Normal"/>
    <w:uiPriority w:val="99"/>
    <w:qFormat/>
    <w:rsid w:val="00367E34"/>
    <w:pPr>
      <w:numPr>
        <w:numId w:val="1"/>
      </w:numPr>
    </w:pPr>
  </w:style>
  <w:style w:type="paragraph" w:styleId="ListNumber2">
    <w:name w:val="List Number 2"/>
    <w:basedOn w:val="Normal"/>
    <w:uiPriority w:val="99"/>
    <w:semiHidden/>
    <w:rsid w:val="00367E34"/>
    <w:pPr>
      <w:numPr>
        <w:ilvl w:val="1"/>
        <w:numId w:val="1"/>
      </w:numPr>
      <w:spacing w:after="100"/>
    </w:pPr>
  </w:style>
  <w:style w:type="paragraph" w:styleId="ListParagraph">
    <w:name w:val="List Paragraph"/>
    <w:basedOn w:val="Normal"/>
    <w:uiPriority w:val="34"/>
    <w:qFormat/>
    <w:rsid w:val="00E32FF3"/>
    <w:pPr>
      <w:ind w:left="720"/>
      <w:contextualSpacing/>
    </w:pPr>
  </w:style>
  <w:style w:type="paragraph" w:styleId="NoSpacing">
    <w:name w:val="No Spacing"/>
    <w:uiPriority w:val="1"/>
    <w:qFormat/>
    <w:rsid w:val="002D4630"/>
    <w:pPr>
      <w:spacing w:after="0" w:line="240" w:lineRule="auto"/>
    </w:pPr>
    <w:rPr>
      <w:lang w:eastAsia="en-US"/>
    </w:rPr>
  </w:style>
  <w:style w:type="paragraph" w:styleId="BalloonText">
    <w:name w:val="Balloon Text"/>
    <w:basedOn w:val="Normal"/>
    <w:link w:val="BalloonTextChar"/>
    <w:uiPriority w:val="99"/>
    <w:semiHidden/>
    <w:unhideWhenUsed/>
    <w:rsid w:val="00B4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C3"/>
    <w:rPr>
      <w:rFonts w:ascii="Tahoma" w:hAnsi="Tahoma" w:cs="Tahoma"/>
      <w:kern w:val="20"/>
      <w:sz w:val="16"/>
      <w:szCs w:val="16"/>
      <w:lang w:val="en-US" w:eastAsia="ja-JP"/>
    </w:rPr>
  </w:style>
  <w:style w:type="paragraph" w:styleId="NormalWeb">
    <w:name w:val="Normal (Web)"/>
    <w:basedOn w:val="Normal"/>
    <w:uiPriority w:val="99"/>
    <w:semiHidden/>
    <w:unhideWhenUsed/>
    <w:rsid w:val="00C0631D"/>
    <w:pPr>
      <w:spacing w:before="100" w:beforeAutospacing="1" w:after="100" w:afterAutospacing="1"/>
    </w:pPr>
    <w:rPr>
      <w:rFonts w:ascii="Times New Roman" w:eastAsia="Times New Roman" w:hAnsi="Times New Roman" w:cs="Times New Roman"/>
      <w:kern w:val="0"/>
      <w:szCs w:val="24"/>
      <w:lang w:val="en-GB" w:eastAsia="en-GB"/>
    </w:rPr>
  </w:style>
  <w:style w:type="paragraph" w:styleId="Header">
    <w:name w:val="header"/>
    <w:basedOn w:val="Normal"/>
    <w:link w:val="HeaderChar"/>
    <w:uiPriority w:val="99"/>
    <w:unhideWhenUsed/>
    <w:rsid w:val="004A5737"/>
    <w:pPr>
      <w:tabs>
        <w:tab w:val="center" w:pos="4513"/>
        <w:tab w:val="right" w:pos="9026"/>
      </w:tabs>
      <w:spacing w:before="0" w:after="0"/>
    </w:pPr>
  </w:style>
  <w:style w:type="character" w:customStyle="1" w:styleId="HeaderChar">
    <w:name w:val="Header Char"/>
    <w:basedOn w:val="DefaultParagraphFont"/>
    <w:link w:val="Header"/>
    <w:uiPriority w:val="99"/>
    <w:rsid w:val="004A5737"/>
    <w:rPr>
      <w:kern w:val="20"/>
      <w:sz w:val="24"/>
      <w:szCs w:val="20"/>
      <w:lang w:val="en-US" w:eastAsia="ja-JP"/>
    </w:rPr>
  </w:style>
  <w:style w:type="paragraph" w:styleId="Footer">
    <w:name w:val="footer"/>
    <w:basedOn w:val="Normal"/>
    <w:link w:val="FooterChar"/>
    <w:uiPriority w:val="99"/>
    <w:unhideWhenUsed/>
    <w:rsid w:val="004A5737"/>
    <w:pPr>
      <w:tabs>
        <w:tab w:val="center" w:pos="4513"/>
        <w:tab w:val="right" w:pos="9026"/>
      </w:tabs>
      <w:spacing w:before="0" w:after="0"/>
    </w:pPr>
  </w:style>
  <w:style w:type="character" w:customStyle="1" w:styleId="FooterChar">
    <w:name w:val="Footer Char"/>
    <w:basedOn w:val="DefaultParagraphFont"/>
    <w:link w:val="Footer"/>
    <w:uiPriority w:val="99"/>
    <w:rsid w:val="004A5737"/>
    <w:rPr>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683">
      <w:bodyDiv w:val="1"/>
      <w:marLeft w:val="0"/>
      <w:marRight w:val="0"/>
      <w:marTop w:val="0"/>
      <w:marBottom w:val="0"/>
      <w:divBdr>
        <w:top w:val="none" w:sz="0" w:space="0" w:color="auto"/>
        <w:left w:val="none" w:sz="0" w:space="0" w:color="auto"/>
        <w:bottom w:val="none" w:sz="0" w:space="0" w:color="auto"/>
        <w:right w:val="none" w:sz="0" w:space="0" w:color="auto"/>
      </w:divBdr>
    </w:div>
    <w:div w:id="319846679">
      <w:bodyDiv w:val="1"/>
      <w:marLeft w:val="0"/>
      <w:marRight w:val="0"/>
      <w:marTop w:val="0"/>
      <w:marBottom w:val="0"/>
      <w:divBdr>
        <w:top w:val="none" w:sz="0" w:space="0" w:color="auto"/>
        <w:left w:val="none" w:sz="0" w:space="0" w:color="auto"/>
        <w:bottom w:val="none" w:sz="0" w:space="0" w:color="auto"/>
        <w:right w:val="none" w:sz="0" w:space="0" w:color="auto"/>
      </w:divBdr>
    </w:div>
    <w:div w:id="804812139">
      <w:bodyDiv w:val="1"/>
      <w:marLeft w:val="0"/>
      <w:marRight w:val="0"/>
      <w:marTop w:val="0"/>
      <w:marBottom w:val="0"/>
      <w:divBdr>
        <w:top w:val="none" w:sz="0" w:space="0" w:color="auto"/>
        <w:left w:val="none" w:sz="0" w:space="0" w:color="auto"/>
        <w:bottom w:val="none" w:sz="0" w:space="0" w:color="auto"/>
        <w:right w:val="none" w:sz="0" w:space="0" w:color="auto"/>
      </w:divBdr>
    </w:div>
    <w:div w:id="1569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688E374644FDA868772D24C6A7B54"/>
        <w:category>
          <w:name w:val="General"/>
          <w:gallery w:val="placeholder"/>
        </w:category>
        <w:types>
          <w:type w:val="bbPlcHdr"/>
        </w:types>
        <w:behaviors>
          <w:behavior w:val="content"/>
        </w:behaviors>
        <w:guid w:val="{A00E57B8-8FA2-4ABF-AEF5-D9D82A61BC94}"/>
      </w:docPartPr>
      <w:docPartBody>
        <w:p w:rsidR="00384B28" w:rsidRDefault="007803A7" w:rsidP="007803A7">
          <w:pPr>
            <w:pStyle w:val="16F688E374644FDA868772D24C6A7B54"/>
          </w:pPr>
          <w:r>
            <w:t>Meeting minutes</w:t>
          </w:r>
        </w:p>
      </w:docPartBody>
    </w:docPart>
    <w:docPart>
      <w:docPartPr>
        <w:name w:val="0FECB236D5B3458F813D19B200A9C344"/>
        <w:category>
          <w:name w:val="General"/>
          <w:gallery w:val="placeholder"/>
        </w:category>
        <w:types>
          <w:type w:val="bbPlcHdr"/>
        </w:types>
        <w:behaviors>
          <w:behavior w:val="content"/>
        </w:behaviors>
        <w:guid w:val="{1846CB1C-70CE-4EF0-BF8C-3B8482E8B109}"/>
      </w:docPartPr>
      <w:docPartBody>
        <w:p w:rsidR="00384B28" w:rsidRDefault="007803A7" w:rsidP="007803A7">
          <w:pPr>
            <w:pStyle w:val="0FECB236D5B3458F813D19B200A9C344"/>
          </w:pPr>
          <w:r>
            <w:t>Location:</w:t>
          </w:r>
        </w:p>
      </w:docPartBody>
    </w:docPart>
    <w:docPart>
      <w:docPartPr>
        <w:name w:val="BB14C8C3BD974D098C176160F11B2F79"/>
        <w:category>
          <w:name w:val="General"/>
          <w:gallery w:val="placeholder"/>
        </w:category>
        <w:types>
          <w:type w:val="bbPlcHdr"/>
        </w:types>
        <w:behaviors>
          <w:behavior w:val="content"/>
        </w:behaviors>
        <w:guid w:val="{CCB12372-5511-4F36-BEB4-9FFD747DC754}"/>
      </w:docPartPr>
      <w:docPartBody>
        <w:p w:rsidR="00384B28" w:rsidRDefault="007803A7" w:rsidP="007803A7">
          <w:pPr>
            <w:pStyle w:val="BB14C8C3BD974D098C176160F11B2F79"/>
          </w:pPr>
          <w:r>
            <w:t>Date:</w:t>
          </w:r>
        </w:p>
      </w:docPartBody>
    </w:docPart>
    <w:docPart>
      <w:docPartPr>
        <w:name w:val="8375AFB19710444CB0627C1E196B83CE"/>
        <w:category>
          <w:name w:val="General"/>
          <w:gallery w:val="placeholder"/>
        </w:category>
        <w:types>
          <w:type w:val="bbPlcHdr"/>
        </w:types>
        <w:behaviors>
          <w:behavior w:val="content"/>
        </w:behaviors>
        <w:guid w:val="{03D040C3-3086-4E12-AA15-147C6C7637B7}"/>
      </w:docPartPr>
      <w:docPartBody>
        <w:p w:rsidR="00384B28" w:rsidRDefault="007803A7" w:rsidP="007803A7">
          <w:pPr>
            <w:pStyle w:val="8375AFB19710444CB0627C1E196B83CE"/>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A7"/>
    <w:rsid w:val="0009210E"/>
    <w:rsid w:val="00384B28"/>
    <w:rsid w:val="004B5694"/>
    <w:rsid w:val="00512374"/>
    <w:rsid w:val="00574387"/>
    <w:rsid w:val="005C5A4E"/>
    <w:rsid w:val="007803A7"/>
    <w:rsid w:val="00806BD0"/>
    <w:rsid w:val="00953E90"/>
    <w:rsid w:val="009B1A44"/>
    <w:rsid w:val="00AE6AE9"/>
    <w:rsid w:val="00B30645"/>
    <w:rsid w:val="00C40880"/>
    <w:rsid w:val="00C70EE7"/>
    <w:rsid w:val="00D17B6B"/>
    <w:rsid w:val="00EE1073"/>
    <w:rsid w:val="00EE1750"/>
    <w:rsid w:val="00F6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688E374644FDA868772D24C6A7B54">
    <w:name w:val="16F688E374644FDA868772D24C6A7B54"/>
    <w:rsid w:val="007803A7"/>
  </w:style>
  <w:style w:type="paragraph" w:customStyle="1" w:styleId="0FECB236D5B3458F813D19B200A9C344">
    <w:name w:val="0FECB236D5B3458F813D19B200A9C344"/>
    <w:rsid w:val="007803A7"/>
  </w:style>
  <w:style w:type="paragraph" w:customStyle="1" w:styleId="BB14C8C3BD974D098C176160F11B2F79">
    <w:name w:val="BB14C8C3BD974D098C176160F11B2F79"/>
    <w:rsid w:val="007803A7"/>
  </w:style>
  <w:style w:type="paragraph" w:customStyle="1" w:styleId="8375AFB19710444CB0627C1E196B83CE">
    <w:name w:val="8375AFB19710444CB0627C1E196B83CE"/>
    <w:rsid w:val="0078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Porter</dc:creator>
  <cp:keywords/>
  <dc:description/>
  <cp:lastModifiedBy>Georgina Porter</cp:lastModifiedBy>
  <cp:revision>4</cp:revision>
  <dcterms:created xsi:type="dcterms:W3CDTF">2025-01-16T12:25:00Z</dcterms:created>
  <dcterms:modified xsi:type="dcterms:W3CDTF">2025-01-31T12:58:00Z</dcterms:modified>
</cp:coreProperties>
</file>